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Helvetica"/>
        </w:rPr>
        <w:id w:val="1951192452"/>
        <w:docPartObj>
          <w:docPartGallery w:val="Cover Pages"/>
          <w:docPartUnique/>
        </w:docPartObj>
      </w:sdtPr>
      <w:sdtEndPr>
        <w:rPr>
          <w:b/>
          <w:bCs/>
          <w:color w:val="002060"/>
          <w:sz w:val="52"/>
          <w:szCs w:val="52"/>
        </w:rPr>
      </w:sdtEndPr>
      <w:sdtContent>
        <w:p w14:paraId="7206172A" w14:textId="6EB396CC" w:rsidR="000B72E4" w:rsidRPr="00396843" w:rsidRDefault="000B72E4" w:rsidP="000B72E4">
          <w:pPr>
            <w:rPr>
              <w:rFonts w:cs="Helvetica"/>
            </w:rPr>
          </w:pPr>
        </w:p>
        <w:p w14:paraId="7AAD09B7" w14:textId="457781A2" w:rsidR="000B72E4" w:rsidRPr="00396843" w:rsidRDefault="000B72E4" w:rsidP="000B72E4">
          <w:pPr>
            <w:rPr>
              <w:rFonts w:cs="Helvetica"/>
            </w:rPr>
          </w:pPr>
        </w:p>
        <w:p w14:paraId="14B4F6F3" w14:textId="5FF745E2" w:rsidR="000B72E4" w:rsidRPr="00396843" w:rsidRDefault="000B72E4" w:rsidP="000B72E4">
          <w:pPr>
            <w:rPr>
              <w:rFonts w:cs="Helvetica"/>
            </w:rPr>
          </w:pPr>
        </w:p>
        <w:p w14:paraId="2C40CBDD" w14:textId="77777777" w:rsidR="000B72E4" w:rsidRPr="00396843" w:rsidRDefault="000B72E4" w:rsidP="000B72E4">
          <w:pPr>
            <w:rPr>
              <w:rFonts w:cs="Helvetica"/>
            </w:rPr>
          </w:pPr>
        </w:p>
        <w:p w14:paraId="1BBCADFC" w14:textId="4CEB180A" w:rsidR="000B72E4" w:rsidRPr="00396843" w:rsidRDefault="000B72E4" w:rsidP="000B72E4">
          <w:pPr>
            <w:jc w:val="center"/>
            <w:rPr>
              <w:rFonts w:cs="Helvetica"/>
              <w:b/>
              <w:bCs/>
              <w:color w:val="002060"/>
              <w:sz w:val="52"/>
              <w:szCs w:val="52"/>
              <w:lang w:bidi="en-US"/>
            </w:rPr>
          </w:pPr>
          <w:r w:rsidRPr="00396843">
            <w:rPr>
              <w:rFonts w:cs="Helvetica"/>
              <w:noProof/>
            </w:rPr>
            <w:drawing>
              <wp:inline distT="0" distB="0" distL="0" distR="0" wp14:anchorId="0B454190" wp14:editId="7AF0F99D">
                <wp:extent cx="5934075" cy="1390872"/>
                <wp:effectExtent l="0" t="0" r="0" b="0"/>
                <wp:docPr id="8" name="Picture 8" descr="A close up of a logo that says &quot;Mountaineers Go Fir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466" b="38446"/>
                        <a:stretch/>
                      </pic:blipFill>
                      <pic:spPr bwMode="auto">
                        <a:xfrm>
                          <a:off x="0" y="0"/>
                          <a:ext cx="5934075" cy="139087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750BFDAE" w14:textId="4BFEFFB3" w:rsidR="000B72E4" w:rsidRPr="00396843" w:rsidRDefault="000B72E4" w:rsidP="000B72E4">
      <w:pPr>
        <w:pStyle w:val="BodyText"/>
        <w:jc w:val="center"/>
        <w:rPr>
          <w:rFonts w:cs="Helvetica"/>
          <w:b/>
          <w:bCs/>
          <w:color w:val="002060"/>
          <w:sz w:val="52"/>
          <w:szCs w:val="52"/>
        </w:rPr>
      </w:pPr>
    </w:p>
    <w:p w14:paraId="68EAB31E" w14:textId="25DD0220" w:rsidR="000B72E4" w:rsidRPr="00396843" w:rsidRDefault="000B72E4" w:rsidP="000B72E4">
      <w:pPr>
        <w:pStyle w:val="BodyText"/>
        <w:jc w:val="center"/>
        <w:rPr>
          <w:rFonts w:cs="Helvetica"/>
          <w:b/>
          <w:bCs/>
          <w:color w:val="002060"/>
          <w:sz w:val="52"/>
          <w:szCs w:val="52"/>
        </w:rPr>
      </w:pPr>
    </w:p>
    <w:p w14:paraId="2AA74671" w14:textId="77777777" w:rsidR="000B72E4" w:rsidRPr="00396843" w:rsidRDefault="000B72E4" w:rsidP="000B72E4">
      <w:pPr>
        <w:pStyle w:val="BodyText"/>
        <w:jc w:val="center"/>
        <w:rPr>
          <w:rFonts w:cs="Helvetica"/>
          <w:b/>
          <w:bCs/>
          <w:color w:val="002060"/>
          <w:sz w:val="52"/>
          <w:szCs w:val="52"/>
        </w:rPr>
      </w:pPr>
    </w:p>
    <w:p w14:paraId="1D50B23C" w14:textId="68BE3A8C" w:rsidR="000B72E4" w:rsidRPr="00396843" w:rsidRDefault="000B72E4" w:rsidP="000B72E4">
      <w:pPr>
        <w:pStyle w:val="BodyText"/>
        <w:jc w:val="center"/>
        <w:rPr>
          <w:rFonts w:cs="Helvetica"/>
          <w:b/>
          <w:bCs/>
          <w:color w:val="002060"/>
          <w:sz w:val="52"/>
          <w:szCs w:val="52"/>
        </w:rPr>
      </w:pPr>
      <w:r w:rsidRPr="00396843">
        <w:rPr>
          <w:rFonts w:cs="Helvetica"/>
          <w:b/>
          <w:bCs/>
          <w:color w:val="002060"/>
          <w:sz w:val="52"/>
          <w:szCs w:val="52"/>
        </w:rPr>
        <w:t>S</w:t>
      </w:r>
      <w:r w:rsidR="008F77B1">
        <w:rPr>
          <w:rFonts w:cs="Helvetica"/>
          <w:b/>
          <w:bCs/>
          <w:color w:val="002060"/>
          <w:sz w:val="52"/>
          <w:szCs w:val="52"/>
        </w:rPr>
        <w:t>tudent</w:t>
      </w:r>
      <w:r w:rsidRPr="00396843">
        <w:rPr>
          <w:rFonts w:cs="Helvetica"/>
          <w:b/>
          <w:bCs/>
          <w:color w:val="002060"/>
          <w:sz w:val="52"/>
          <w:szCs w:val="52"/>
        </w:rPr>
        <w:t xml:space="preserve"> Handbook</w:t>
      </w:r>
    </w:p>
    <w:p w14:paraId="6DA165D9" w14:textId="77777777" w:rsidR="000B72E4" w:rsidRPr="00396843" w:rsidRDefault="000B72E4" w:rsidP="000B72E4">
      <w:pPr>
        <w:pStyle w:val="BodyText"/>
        <w:jc w:val="center"/>
        <w:rPr>
          <w:rFonts w:cs="Helvetica"/>
          <w:b/>
          <w:bCs/>
          <w:color w:val="002060"/>
          <w:sz w:val="52"/>
          <w:szCs w:val="52"/>
        </w:rPr>
      </w:pPr>
      <w:r w:rsidRPr="00396843">
        <w:rPr>
          <w:rFonts w:cs="Helvetica"/>
          <w:b/>
          <w:bCs/>
          <w:color w:val="002060"/>
          <w:sz w:val="52"/>
          <w:szCs w:val="52"/>
        </w:rPr>
        <w:t>Federal Work-Study</w:t>
      </w:r>
    </w:p>
    <w:p w14:paraId="4DF2FED1" w14:textId="77777777" w:rsidR="000B72E4" w:rsidRPr="00396843" w:rsidRDefault="000B72E4" w:rsidP="000B72E4">
      <w:pPr>
        <w:pStyle w:val="BodyText"/>
        <w:jc w:val="center"/>
        <w:rPr>
          <w:rFonts w:cs="Helvetica"/>
          <w:b/>
          <w:bCs/>
          <w:color w:val="002060"/>
          <w:sz w:val="52"/>
          <w:szCs w:val="52"/>
        </w:rPr>
      </w:pPr>
    </w:p>
    <w:p w14:paraId="23156751" w14:textId="7C4B1C7A" w:rsidR="000B72E4" w:rsidRPr="00396843" w:rsidRDefault="000B72E4" w:rsidP="000B72E4">
      <w:pPr>
        <w:pStyle w:val="BodyText"/>
        <w:jc w:val="center"/>
        <w:rPr>
          <w:rFonts w:cs="Helvetica"/>
          <w:b/>
          <w:bCs/>
          <w:color w:val="002060"/>
          <w:sz w:val="52"/>
          <w:szCs w:val="52"/>
        </w:rPr>
      </w:pPr>
    </w:p>
    <w:p w14:paraId="68907D23" w14:textId="0A1D9BA2" w:rsidR="000B72E4" w:rsidRPr="00396843" w:rsidRDefault="000B72E4" w:rsidP="000B72E4">
      <w:pPr>
        <w:pStyle w:val="BodyText"/>
        <w:jc w:val="center"/>
        <w:rPr>
          <w:rFonts w:cs="Helvetica"/>
          <w:b/>
          <w:bCs/>
          <w:color w:val="002060"/>
          <w:sz w:val="52"/>
          <w:szCs w:val="52"/>
        </w:rPr>
      </w:pPr>
    </w:p>
    <w:p w14:paraId="2CE84941" w14:textId="664F0D51" w:rsidR="000B72E4" w:rsidRPr="00396843" w:rsidRDefault="000B72E4" w:rsidP="000B72E4">
      <w:pPr>
        <w:pStyle w:val="BodyText"/>
        <w:jc w:val="center"/>
        <w:rPr>
          <w:rFonts w:cs="Helvetica"/>
          <w:b/>
          <w:bCs/>
          <w:color w:val="002060"/>
          <w:sz w:val="52"/>
          <w:szCs w:val="52"/>
        </w:rPr>
      </w:pPr>
    </w:p>
    <w:p w14:paraId="01BEB9F1" w14:textId="0CEFFA0B" w:rsidR="000B72E4" w:rsidRPr="00396843" w:rsidRDefault="000B72E4" w:rsidP="000B72E4">
      <w:pPr>
        <w:pStyle w:val="BodyText"/>
        <w:jc w:val="center"/>
        <w:rPr>
          <w:rFonts w:cs="Helvetica"/>
          <w:b/>
          <w:bCs/>
          <w:color w:val="002060"/>
          <w:sz w:val="52"/>
          <w:szCs w:val="52"/>
        </w:rPr>
      </w:pPr>
    </w:p>
    <w:p w14:paraId="599A957F" w14:textId="77777777" w:rsidR="000B72E4" w:rsidRPr="00396843" w:rsidRDefault="000B72E4" w:rsidP="000B72E4">
      <w:pPr>
        <w:pStyle w:val="BodyText"/>
        <w:jc w:val="center"/>
        <w:rPr>
          <w:rFonts w:cs="Helvetica"/>
          <w:b/>
          <w:bCs/>
          <w:color w:val="002060"/>
          <w:sz w:val="52"/>
          <w:szCs w:val="52"/>
        </w:rPr>
      </w:pPr>
    </w:p>
    <w:p w14:paraId="57DA737D" w14:textId="77777777" w:rsidR="000B72E4" w:rsidRPr="00396843" w:rsidRDefault="000B72E4" w:rsidP="000B72E4">
      <w:pPr>
        <w:pStyle w:val="BodyText"/>
        <w:jc w:val="center"/>
        <w:rPr>
          <w:rFonts w:cs="Helvetica"/>
          <w:b/>
          <w:bCs/>
          <w:color w:val="002060"/>
          <w:sz w:val="52"/>
          <w:szCs w:val="52"/>
        </w:rPr>
      </w:pPr>
    </w:p>
    <w:p w14:paraId="3720F201" w14:textId="77777777" w:rsidR="000B72E4" w:rsidRPr="00396843" w:rsidRDefault="000B72E4" w:rsidP="000B72E4">
      <w:pPr>
        <w:pStyle w:val="BodyText"/>
        <w:jc w:val="center"/>
        <w:rPr>
          <w:rFonts w:cs="Helvetica"/>
          <w:b/>
          <w:bCs/>
          <w:color w:val="002060"/>
          <w:sz w:val="52"/>
          <w:szCs w:val="52"/>
        </w:rPr>
      </w:pPr>
    </w:p>
    <w:p w14:paraId="36461AC9" w14:textId="6E461518" w:rsidR="000B72E4" w:rsidRPr="00396843" w:rsidRDefault="000B72E4" w:rsidP="000B72E4">
      <w:pPr>
        <w:pStyle w:val="BodyText"/>
        <w:jc w:val="center"/>
        <w:rPr>
          <w:rFonts w:cs="Helvetica"/>
        </w:rPr>
      </w:pPr>
      <w:r w:rsidRPr="00396843">
        <w:rPr>
          <w:rFonts w:cs="Helvetica"/>
          <w:noProof/>
        </w:rPr>
        <w:drawing>
          <wp:inline distT="0" distB="0" distL="0" distR="0" wp14:anchorId="49E9E6F0" wp14:editId="3494C655">
            <wp:extent cx="2905125" cy="409575"/>
            <wp:effectExtent l="0" t="0" r="9525" b="9525"/>
            <wp:docPr id="7" name="Picture 7" descr="West Virgin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line logotype124-295.tif"/>
                    <pic:cNvPicPr/>
                  </pic:nvPicPr>
                  <pic:blipFill rotWithShape="1">
                    <a:blip r:embed="rId9" cstate="print">
                      <a:extLst>
                        <a:ext uri="{28A0092B-C50C-407E-A947-70E740481C1C}">
                          <a14:useLocalDpi xmlns:a14="http://schemas.microsoft.com/office/drawing/2010/main" val="0"/>
                        </a:ext>
                      </a:extLst>
                    </a:blip>
                    <a:srcRect b="67159"/>
                    <a:stretch/>
                  </pic:blipFill>
                  <pic:spPr bwMode="auto">
                    <a:xfrm>
                      <a:off x="0" y="0"/>
                      <a:ext cx="2905125" cy="409575"/>
                    </a:xfrm>
                    <a:prstGeom prst="rect">
                      <a:avLst/>
                    </a:prstGeom>
                    <a:ln>
                      <a:noFill/>
                    </a:ln>
                    <a:extLst>
                      <a:ext uri="{53640926-AAD7-44D8-BBD7-CCE9431645EC}">
                        <a14:shadowObscured xmlns:a14="http://schemas.microsoft.com/office/drawing/2010/main"/>
                      </a:ext>
                    </a:extLst>
                  </pic:spPr>
                </pic:pic>
              </a:graphicData>
            </a:graphic>
          </wp:inline>
        </w:drawing>
      </w:r>
    </w:p>
    <w:p w14:paraId="11A434D4" w14:textId="62D0D617" w:rsidR="000B72E4" w:rsidRPr="00396843" w:rsidRDefault="000B72E4" w:rsidP="000B72E4">
      <w:pPr>
        <w:pStyle w:val="BodyText"/>
        <w:rPr>
          <w:rFonts w:cs="Helvetica"/>
        </w:rPr>
      </w:pPr>
    </w:p>
    <w:p w14:paraId="00B21297" w14:textId="4A7FE35A" w:rsidR="000B72E4" w:rsidRPr="00396843" w:rsidRDefault="000B72E4">
      <w:pPr>
        <w:spacing w:before="0" w:after="160" w:line="259" w:lineRule="auto"/>
        <w:rPr>
          <w:rFonts w:cs="Helvetica"/>
          <w:sz w:val="24"/>
          <w:szCs w:val="24"/>
          <w:lang w:bidi="en-US"/>
        </w:rPr>
      </w:pPr>
      <w:r w:rsidRPr="00396843">
        <w:rPr>
          <w:rFonts w:cs="Helvetica"/>
        </w:rPr>
        <w:br w:type="page"/>
      </w:r>
    </w:p>
    <w:sdt>
      <w:sdtPr>
        <w:rPr>
          <w:rFonts w:ascii="Helvetica" w:eastAsia="Times New Roman" w:hAnsi="Helvetica" w:cs="Arial"/>
          <w:color w:val="auto"/>
          <w:sz w:val="22"/>
          <w:szCs w:val="22"/>
        </w:rPr>
        <w:id w:val="-957480230"/>
        <w:docPartObj>
          <w:docPartGallery w:val="Table of Contents"/>
          <w:docPartUnique/>
        </w:docPartObj>
      </w:sdtPr>
      <w:sdtEndPr>
        <w:rPr>
          <w:b/>
          <w:bCs/>
          <w:noProof/>
        </w:rPr>
      </w:sdtEndPr>
      <w:sdtContent>
        <w:p w14:paraId="0759BEE2" w14:textId="23FAB17C" w:rsidR="00DD08A5" w:rsidRPr="00DE2C7A" w:rsidRDefault="00DD08A5">
          <w:pPr>
            <w:pStyle w:val="TOCHeading"/>
            <w:rPr>
              <w:rFonts w:ascii="Helvetica" w:hAnsi="Helvetica" w:cs="Helvetica"/>
            </w:rPr>
          </w:pPr>
          <w:r w:rsidRPr="00DE2C7A">
            <w:rPr>
              <w:rFonts w:ascii="Helvetica" w:hAnsi="Helvetica" w:cs="Helvetica"/>
            </w:rPr>
            <w:t>Table of Contents</w:t>
          </w:r>
        </w:p>
        <w:p w14:paraId="1F5673D6" w14:textId="7DF958C0" w:rsidR="00DE3491" w:rsidRDefault="00DD08A5">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151711" w:history="1">
            <w:r w:rsidR="00DE3491" w:rsidRPr="003E6F47">
              <w:rPr>
                <w:rStyle w:val="Hyperlink"/>
                <w:rFonts w:eastAsiaTheme="majorEastAsia" w:cs="Helvetica"/>
                <w:noProof/>
              </w:rPr>
              <w:t>Introduction to WVU Federal Work-Study</w:t>
            </w:r>
            <w:r w:rsidR="00DE3491">
              <w:rPr>
                <w:noProof/>
                <w:webHidden/>
              </w:rPr>
              <w:tab/>
            </w:r>
            <w:r w:rsidR="00DE3491">
              <w:rPr>
                <w:noProof/>
                <w:webHidden/>
              </w:rPr>
              <w:fldChar w:fldCharType="begin"/>
            </w:r>
            <w:r w:rsidR="00DE3491">
              <w:rPr>
                <w:noProof/>
                <w:webHidden/>
              </w:rPr>
              <w:instrText xml:space="preserve"> PAGEREF _Toc42151711 \h </w:instrText>
            </w:r>
            <w:r w:rsidR="00DE3491">
              <w:rPr>
                <w:noProof/>
                <w:webHidden/>
              </w:rPr>
            </w:r>
            <w:r w:rsidR="00DE3491">
              <w:rPr>
                <w:noProof/>
                <w:webHidden/>
              </w:rPr>
              <w:fldChar w:fldCharType="separate"/>
            </w:r>
            <w:r w:rsidR="00FC3D3C">
              <w:rPr>
                <w:noProof/>
                <w:webHidden/>
              </w:rPr>
              <w:t>5</w:t>
            </w:r>
            <w:r w:rsidR="00DE3491">
              <w:rPr>
                <w:noProof/>
                <w:webHidden/>
              </w:rPr>
              <w:fldChar w:fldCharType="end"/>
            </w:r>
          </w:hyperlink>
        </w:p>
        <w:p w14:paraId="52A68E17" w14:textId="60823445" w:rsidR="00DE3491" w:rsidRDefault="009E613C">
          <w:pPr>
            <w:pStyle w:val="TOC2"/>
            <w:tabs>
              <w:tab w:val="right" w:leader="dot" w:pos="10790"/>
            </w:tabs>
            <w:rPr>
              <w:rFonts w:asciiTheme="minorHAnsi" w:eastAsiaTheme="minorEastAsia" w:hAnsiTheme="minorHAnsi" w:cstheme="minorBidi"/>
              <w:noProof/>
            </w:rPr>
          </w:pPr>
          <w:hyperlink w:anchor="_Toc42151712" w:history="1">
            <w:r w:rsidR="00DE3491" w:rsidRPr="003E6F47">
              <w:rPr>
                <w:rStyle w:val="Hyperlink"/>
                <w:rFonts w:eastAsiaTheme="majorEastAsia" w:cs="Helvetica"/>
                <w:noProof/>
              </w:rPr>
              <w:t>Welcome to Federal Work-Study</w:t>
            </w:r>
            <w:r w:rsidR="00DE3491">
              <w:rPr>
                <w:noProof/>
                <w:webHidden/>
              </w:rPr>
              <w:tab/>
            </w:r>
            <w:r w:rsidR="00DE3491">
              <w:rPr>
                <w:noProof/>
                <w:webHidden/>
              </w:rPr>
              <w:fldChar w:fldCharType="begin"/>
            </w:r>
            <w:r w:rsidR="00DE3491">
              <w:rPr>
                <w:noProof/>
                <w:webHidden/>
              </w:rPr>
              <w:instrText xml:space="preserve"> PAGEREF _Toc42151712 \h </w:instrText>
            </w:r>
            <w:r w:rsidR="00DE3491">
              <w:rPr>
                <w:noProof/>
                <w:webHidden/>
              </w:rPr>
            </w:r>
            <w:r w:rsidR="00DE3491">
              <w:rPr>
                <w:noProof/>
                <w:webHidden/>
              </w:rPr>
              <w:fldChar w:fldCharType="separate"/>
            </w:r>
            <w:r w:rsidR="00FC3D3C">
              <w:rPr>
                <w:noProof/>
                <w:webHidden/>
              </w:rPr>
              <w:t>5</w:t>
            </w:r>
            <w:r w:rsidR="00DE3491">
              <w:rPr>
                <w:noProof/>
                <w:webHidden/>
              </w:rPr>
              <w:fldChar w:fldCharType="end"/>
            </w:r>
          </w:hyperlink>
        </w:p>
        <w:p w14:paraId="5AA5EEC8" w14:textId="178E6C1E" w:rsidR="00DE3491" w:rsidRDefault="009E613C">
          <w:pPr>
            <w:pStyle w:val="TOC2"/>
            <w:tabs>
              <w:tab w:val="right" w:leader="dot" w:pos="10790"/>
            </w:tabs>
            <w:rPr>
              <w:rFonts w:asciiTheme="minorHAnsi" w:eastAsiaTheme="minorEastAsia" w:hAnsiTheme="minorHAnsi" w:cstheme="minorBidi"/>
              <w:noProof/>
            </w:rPr>
          </w:pPr>
          <w:hyperlink w:anchor="_Toc42151713" w:history="1">
            <w:r w:rsidR="00DE3491" w:rsidRPr="003E6F47">
              <w:rPr>
                <w:rStyle w:val="Hyperlink"/>
                <w:rFonts w:eastAsiaTheme="majorEastAsia" w:cs="Helvetica"/>
                <w:noProof/>
              </w:rPr>
              <w:t>What is Federal Work-Study?</w:t>
            </w:r>
            <w:r w:rsidR="00DE3491">
              <w:rPr>
                <w:noProof/>
                <w:webHidden/>
              </w:rPr>
              <w:tab/>
            </w:r>
            <w:r w:rsidR="00DE3491">
              <w:rPr>
                <w:noProof/>
                <w:webHidden/>
              </w:rPr>
              <w:fldChar w:fldCharType="begin"/>
            </w:r>
            <w:r w:rsidR="00DE3491">
              <w:rPr>
                <w:noProof/>
                <w:webHidden/>
              </w:rPr>
              <w:instrText xml:space="preserve"> PAGEREF _Toc42151713 \h </w:instrText>
            </w:r>
            <w:r w:rsidR="00DE3491">
              <w:rPr>
                <w:noProof/>
                <w:webHidden/>
              </w:rPr>
            </w:r>
            <w:r w:rsidR="00DE3491">
              <w:rPr>
                <w:noProof/>
                <w:webHidden/>
              </w:rPr>
              <w:fldChar w:fldCharType="separate"/>
            </w:r>
            <w:r w:rsidR="00FC3D3C">
              <w:rPr>
                <w:noProof/>
                <w:webHidden/>
              </w:rPr>
              <w:t>5</w:t>
            </w:r>
            <w:r w:rsidR="00DE3491">
              <w:rPr>
                <w:noProof/>
                <w:webHidden/>
              </w:rPr>
              <w:fldChar w:fldCharType="end"/>
            </w:r>
          </w:hyperlink>
        </w:p>
        <w:p w14:paraId="2AC6541C" w14:textId="392F49B3" w:rsidR="00DE3491" w:rsidRDefault="009E613C">
          <w:pPr>
            <w:pStyle w:val="TOC2"/>
            <w:tabs>
              <w:tab w:val="right" w:leader="dot" w:pos="10790"/>
            </w:tabs>
            <w:rPr>
              <w:rFonts w:asciiTheme="minorHAnsi" w:eastAsiaTheme="minorEastAsia" w:hAnsiTheme="minorHAnsi" w:cstheme="minorBidi"/>
              <w:noProof/>
            </w:rPr>
          </w:pPr>
          <w:hyperlink w:anchor="_Toc42151714" w:history="1">
            <w:r w:rsidR="00DE3491" w:rsidRPr="003E6F47">
              <w:rPr>
                <w:rStyle w:val="Hyperlink"/>
                <w:rFonts w:eastAsiaTheme="majorEastAsia" w:cs="Helvetica"/>
                <w:noProof/>
              </w:rPr>
              <w:t>Who Is Eligible for Work-Study?</w:t>
            </w:r>
            <w:r w:rsidR="00DE3491">
              <w:rPr>
                <w:noProof/>
                <w:webHidden/>
              </w:rPr>
              <w:tab/>
            </w:r>
            <w:r w:rsidR="00DE3491">
              <w:rPr>
                <w:noProof/>
                <w:webHidden/>
              </w:rPr>
              <w:fldChar w:fldCharType="begin"/>
            </w:r>
            <w:r w:rsidR="00DE3491">
              <w:rPr>
                <w:noProof/>
                <w:webHidden/>
              </w:rPr>
              <w:instrText xml:space="preserve"> PAGEREF _Toc42151714 \h </w:instrText>
            </w:r>
            <w:r w:rsidR="00DE3491">
              <w:rPr>
                <w:noProof/>
                <w:webHidden/>
              </w:rPr>
            </w:r>
            <w:r w:rsidR="00DE3491">
              <w:rPr>
                <w:noProof/>
                <w:webHidden/>
              </w:rPr>
              <w:fldChar w:fldCharType="separate"/>
            </w:r>
            <w:r w:rsidR="00FC3D3C">
              <w:rPr>
                <w:noProof/>
                <w:webHidden/>
              </w:rPr>
              <w:t>6</w:t>
            </w:r>
            <w:r w:rsidR="00DE3491">
              <w:rPr>
                <w:noProof/>
                <w:webHidden/>
              </w:rPr>
              <w:fldChar w:fldCharType="end"/>
            </w:r>
          </w:hyperlink>
        </w:p>
        <w:p w14:paraId="15958DC4" w14:textId="206FF6FB" w:rsidR="00DE3491" w:rsidRDefault="009E613C">
          <w:pPr>
            <w:pStyle w:val="TOC2"/>
            <w:tabs>
              <w:tab w:val="right" w:leader="dot" w:pos="10790"/>
            </w:tabs>
            <w:rPr>
              <w:rFonts w:asciiTheme="minorHAnsi" w:eastAsiaTheme="minorEastAsia" w:hAnsiTheme="minorHAnsi" w:cstheme="minorBidi"/>
              <w:noProof/>
            </w:rPr>
          </w:pPr>
          <w:hyperlink w:anchor="_Toc42151715" w:history="1">
            <w:r w:rsidR="00DE3491" w:rsidRPr="003E6F47">
              <w:rPr>
                <w:rStyle w:val="Hyperlink"/>
                <w:rFonts w:eastAsiaTheme="majorEastAsia"/>
                <w:noProof/>
              </w:rPr>
              <w:t>What is Handshake?</w:t>
            </w:r>
            <w:r w:rsidR="00DE3491">
              <w:rPr>
                <w:noProof/>
                <w:webHidden/>
              </w:rPr>
              <w:tab/>
            </w:r>
            <w:r w:rsidR="00DE3491">
              <w:rPr>
                <w:noProof/>
                <w:webHidden/>
              </w:rPr>
              <w:fldChar w:fldCharType="begin"/>
            </w:r>
            <w:r w:rsidR="00DE3491">
              <w:rPr>
                <w:noProof/>
                <w:webHidden/>
              </w:rPr>
              <w:instrText xml:space="preserve"> PAGEREF _Toc42151715 \h </w:instrText>
            </w:r>
            <w:r w:rsidR="00DE3491">
              <w:rPr>
                <w:noProof/>
                <w:webHidden/>
              </w:rPr>
            </w:r>
            <w:r w:rsidR="00DE3491">
              <w:rPr>
                <w:noProof/>
                <w:webHidden/>
              </w:rPr>
              <w:fldChar w:fldCharType="separate"/>
            </w:r>
            <w:r w:rsidR="00FC3D3C">
              <w:rPr>
                <w:noProof/>
                <w:webHidden/>
              </w:rPr>
              <w:t>6</w:t>
            </w:r>
            <w:r w:rsidR="00DE3491">
              <w:rPr>
                <w:noProof/>
                <w:webHidden/>
              </w:rPr>
              <w:fldChar w:fldCharType="end"/>
            </w:r>
          </w:hyperlink>
        </w:p>
        <w:p w14:paraId="256C58A5" w14:textId="20A5061E" w:rsidR="00DE3491" w:rsidRDefault="009E613C">
          <w:pPr>
            <w:pStyle w:val="TOC1"/>
            <w:tabs>
              <w:tab w:val="right" w:leader="dot" w:pos="10790"/>
            </w:tabs>
            <w:rPr>
              <w:rFonts w:asciiTheme="minorHAnsi" w:eastAsiaTheme="minorEastAsia" w:hAnsiTheme="minorHAnsi" w:cstheme="minorBidi"/>
              <w:noProof/>
            </w:rPr>
          </w:pPr>
          <w:hyperlink w:anchor="_Toc42151716" w:history="1">
            <w:r w:rsidR="00DE3491" w:rsidRPr="003E6F47">
              <w:rPr>
                <w:rStyle w:val="Hyperlink"/>
                <w:rFonts w:eastAsiaTheme="majorEastAsia" w:cs="Helvetica"/>
                <w:noProof/>
              </w:rPr>
              <w:t>Applying for Federal Work-Study Positions</w:t>
            </w:r>
            <w:r w:rsidR="00DE3491">
              <w:rPr>
                <w:noProof/>
                <w:webHidden/>
              </w:rPr>
              <w:tab/>
            </w:r>
            <w:r w:rsidR="00DE3491">
              <w:rPr>
                <w:noProof/>
                <w:webHidden/>
              </w:rPr>
              <w:fldChar w:fldCharType="begin"/>
            </w:r>
            <w:r w:rsidR="00DE3491">
              <w:rPr>
                <w:noProof/>
                <w:webHidden/>
              </w:rPr>
              <w:instrText xml:space="preserve"> PAGEREF _Toc42151716 \h </w:instrText>
            </w:r>
            <w:r w:rsidR="00DE3491">
              <w:rPr>
                <w:noProof/>
                <w:webHidden/>
              </w:rPr>
            </w:r>
            <w:r w:rsidR="00DE3491">
              <w:rPr>
                <w:noProof/>
                <w:webHidden/>
              </w:rPr>
              <w:fldChar w:fldCharType="separate"/>
            </w:r>
            <w:r w:rsidR="00FC3D3C">
              <w:rPr>
                <w:noProof/>
                <w:webHidden/>
              </w:rPr>
              <w:t>7</w:t>
            </w:r>
            <w:r w:rsidR="00DE3491">
              <w:rPr>
                <w:noProof/>
                <w:webHidden/>
              </w:rPr>
              <w:fldChar w:fldCharType="end"/>
            </w:r>
          </w:hyperlink>
        </w:p>
        <w:p w14:paraId="48916D82" w14:textId="722484C0" w:rsidR="00DE3491" w:rsidRDefault="009E613C">
          <w:pPr>
            <w:pStyle w:val="TOC2"/>
            <w:tabs>
              <w:tab w:val="right" w:leader="dot" w:pos="10790"/>
            </w:tabs>
            <w:rPr>
              <w:rFonts w:asciiTheme="minorHAnsi" w:eastAsiaTheme="minorEastAsia" w:hAnsiTheme="minorHAnsi" w:cstheme="minorBidi"/>
              <w:noProof/>
            </w:rPr>
          </w:pPr>
          <w:hyperlink w:anchor="_Toc42151717" w:history="1">
            <w:r w:rsidR="00DE3491" w:rsidRPr="003E6F47">
              <w:rPr>
                <w:rStyle w:val="Hyperlink"/>
                <w:rFonts w:eastAsiaTheme="majorEastAsia"/>
                <w:noProof/>
              </w:rPr>
              <w:t>Step One: Accept Your Work-Study Offer</w:t>
            </w:r>
            <w:r w:rsidR="00DE3491">
              <w:rPr>
                <w:noProof/>
                <w:webHidden/>
              </w:rPr>
              <w:tab/>
            </w:r>
            <w:r w:rsidR="00DE3491">
              <w:rPr>
                <w:noProof/>
                <w:webHidden/>
              </w:rPr>
              <w:fldChar w:fldCharType="begin"/>
            </w:r>
            <w:r w:rsidR="00DE3491">
              <w:rPr>
                <w:noProof/>
                <w:webHidden/>
              </w:rPr>
              <w:instrText xml:space="preserve"> PAGEREF _Toc42151717 \h </w:instrText>
            </w:r>
            <w:r w:rsidR="00DE3491">
              <w:rPr>
                <w:noProof/>
                <w:webHidden/>
              </w:rPr>
            </w:r>
            <w:r w:rsidR="00DE3491">
              <w:rPr>
                <w:noProof/>
                <w:webHidden/>
              </w:rPr>
              <w:fldChar w:fldCharType="separate"/>
            </w:r>
            <w:r w:rsidR="00FC3D3C">
              <w:rPr>
                <w:noProof/>
                <w:webHidden/>
              </w:rPr>
              <w:t>7</w:t>
            </w:r>
            <w:r w:rsidR="00DE3491">
              <w:rPr>
                <w:noProof/>
                <w:webHidden/>
              </w:rPr>
              <w:fldChar w:fldCharType="end"/>
            </w:r>
          </w:hyperlink>
        </w:p>
        <w:p w14:paraId="0E22FD94" w14:textId="3A03F6AF" w:rsidR="00DE3491" w:rsidRDefault="009E613C">
          <w:pPr>
            <w:pStyle w:val="TOC2"/>
            <w:tabs>
              <w:tab w:val="right" w:leader="dot" w:pos="10790"/>
            </w:tabs>
            <w:rPr>
              <w:rFonts w:asciiTheme="minorHAnsi" w:eastAsiaTheme="minorEastAsia" w:hAnsiTheme="minorHAnsi" w:cstheme="minorBidi"/>
              <w:noProof/>
            </w:rPr>
          </w:pPr>
          <w:hyperlink w:anchor="_Toc42151718" w:history="1">
            <w:r w:rsidR="00DE3491" w:rsidRPr="003E6F47">
              <w:rPr>
                <w:rStyle w:val="Hyperlink"/>
                <w:rFonts w:eastAsiaTheme="majorEastAsia" w:cs="Helvetica"/>
                <w:noProof/>
              </w:rPr>
              <w:t>Step Two: Log into Handshake and Update Your Information</w:t>
            </w:r>
            <w:r w:rsidR="00DE3491">
              <w:rPr>
                <w:noProof/>
                <w:webHidden/>
              </w:rPr>
              <w:tab/>
            </w:r>
            <w:r w:rsidR="00DE3491">
              <w:rPr>
                <w:noProof/>
                <w:webHidden/>
              </w:rPr>
              <w:fldChar w:fldCharType="begin"/>
            </w:r>
            <w:r w:rsidR="00DE3491">
              <w:rPr>
                <w:noProof/>
                <w:webHidden/>
              </w:rPr>
              <w:instrText xml:space="preserve"> PAGEREF _Toc42151718 \h </w:instrText>
            </w:r>
            <w:r w:rsidR="00DE3491">
              <w:rPr>
                <w:noProof/>
                <w:webHidden/>
              </w:rPr>
            </w:r>
            <w:r w:rsidR="00DE3491">
              <w:rPr>
                <w:noProof/>
                <w:webHidden/>
              </w:rPr>
              <w:fldChar w:fldCharType="separate"/>
            </w:r>
            <w:r w:rsidR="00FC3D3C">
              <w:rPr>
                <w:noProof/>
                <w:webHidden/>
              </w:rPr>
              <w:t>7</w:t>
            </w:r>
            <w:r w:rsidR="00DE3491">
              <w:rPr>
                <w:noProof/>
                <w:webHidden/>
              </w:rPr>
              <w:fldChar w:fldCharType="end"/>
            </w:r>
          </w:hyperlink>
        </w:p>
        <w:p w14:paraId="6F66D913" w14:textId="49D1F60F" w:rsidR="00DE3491" w:rsidRDefault="009E613C">
          <w:pPr>
            <w:pStyle w:val="TOC2"/>
            <w:tabs>
              <w:tab w:val="right" w:leader="dot" w:pos="10790"/>
            </w:tabs>
            <w:rPr>
              <w:rFonts w:asciiTheme="minorHAnsi" w:eastAsiaTheme="minorEastAsia" w:hAnsiTheme="minorHAnsi" w:cstheme="minorBidi"/>
              <w:noProof/>
            </w:rPr>
          </w:pPr>
          <w:hyperlink w:anchor="_Toc42151719" w:history="1">
            <w:r w:rsidR="00DE3491" w:rsidRPr="003E6F47">
              <w:rPr>
                <w:rStyle w:val="Hyperlink"/>
                <w:rFonts w:eastAsiaTheme="majorEastAsia" w:cs="Helvetica"/>
                <w:noProof/>
              </w:rPr>
              <w:t>Step Three: Upload Your Resume</w:t>
            </w:r>
            <w:r w:rsidR="00DE3491">
              <w:rPr>
                <w:noProof/>
                <w:webHidden/>
              </w:rPr>
              <w:tab/>
            </w:r>
            <w:r w:rsidR="00DE3491">
              <w:rPr>
                <w:noProof/>
                <w:webHidden/>
              </w:rPr>
              <w:fldChar w:fldCharType="begin"/>
            </w:r>
            <w:r w:rsidR="00DE3491">
              <w:rPr>
                <w:noProof/>
                <w:webHidden/>
              </w:rPr>
              <w:instrText xml:space="preserve"> PAGEREF _Toc42151719 \h </w:instrText>
            </w:r>
            <w:r w:rsidR="00DE3491">
              <w:rPr>
                <w:noProof/>
                <w:webHidden/>
              </w:rPr>
            </w:r>
            <w:r w:rsidR="00DE3491">
              <w:rPr>
                <w:noProof/>
                <w:webHidden/>
              </w:rPr>
              <w:fldChar w:fldCharType="separate"/>
            </w:r>
            <w:r w:rsidR="00FC3D3C">
              <w:rPr>
                <w:noProof/>
                <w:webHidden/>
              </w:rPr>
              <w:t>7</w:t>
            </w:r>
            <w:r w:rsidR="00DE3491">
              <w:rPr>
                <w:noProof/>
                <w:webHidden/>
              </w:rPr>
              <w:fldChar w:fldCharType="end"/>
            </w:r>
          </w:hyperlink>
        </w:p>
        <w:p w14:paraId="57A2A496" w14:textId="2E52341C" w:rsidR="00DE3491" w:rsidRDefault="009E613C">
          <w:pPr>
            <w:pStyle w:val="TOC2"/>
            <w:tabs>
              <w:tab w:val="right" w:leader="dot" w:pos="10790"/>
            </w:tabs>
            <w:rPr>
              <w:rFonts w:asciiTheme="minorHAnsi" w:eastAsiaTheme="minorEastAsia" w:hAnsiTheme="minorHAnsi" w:cstheme="minorBidi"/>
              <w:noProof/>
            </w:rPr>
          </w:pPr>
          <w:hyperlink w:anchor="_Toc42151720" w:history="1">
            <w:r w:rsidR="00DE3491" w:rsidRPr="003E6F47">
              <w:rPr>
                <w:rStyle w:val="Hyperlink"/>
                <w:rFonts w:eastAsiaTheme="majorEastAsia" w:cs="Helvetica"/>
                <w:noProof/>
              </w:rPr>
              <w:t>Step Four: Upload Your Work Availability</w:t>
            </w:r>
            <w:r w:rsidR="00DE3491">
              <w:rPr>
                <w:noProof/>
                <w:webHidden/>
              </w:rPr>
              <w:tab/>
            </w:r>
            <w:r w:rsidR="00DE3491">
              <w:rPr>
                <w:noProof/>
                <w:webHidden/>
              </w:rPr>
              <w:fldChar w:fldCharType="begin"/>
            </w:r>
            <w:r w:rsidR="00DE3491">
              <w:rPr>
                <w:noProof/>
                <w:webHidden/>
              </w:rPr>
              <w:instrText xml:space="preserve"> PAGEREF _Toc42151720 \h </w:instrText>
            </w:r>
            <w:r w:rsidR="00DE3491">
              <w:rPr>
                <w:noProof/>
                <w:webHidden/>
              </w:rPr>
            </w:r>
            <w:r w:rsidR="00DE3491">
              <w:rPr>
                <w:noProof/>
                <w:webHidden/>
              </w:rPr>
              <w:fldChar w:fldCharType="separate"/>
            </w:r>
            <w:r w:rsidR="00FC3D3C">
              <w:rPr>
                <w:noProof/>
                <w:webHidden/>
              </w:rPr>
              <w:t>7</w:t>
            </w:r>
            <w:r w:rsidR="00DE3491">
              <w:rPr>
                <w:noProof/>
                <w:webHidden/>
              </w:rPr>
              <w:fldChar w:fldCharType="end"/>
            </w:r>
          </w:hyperlink>
        </w:p>
        <w:p w14:paraId="159103E8" w14:textId="51744617" w:rsidR="00DE3491" w:rsidRDefault="009E613C">
          <w:pPr>
            <w:pStyle w:val="TOC2"/>
            <w:tabs>
              <w:tab w:val="right" w:leader="dot" w:pos="10790"/>
            </w:tabs>
            <w:rPr>
              <w:rFonts w:asciiTheme="minorHAnsi" w:eastAsiaTheme="minorEastAsia" w:hAnsiTheme="minorHAnsi" w:cstheme="minorBidi"/>
              <w:noProof/>
            </w:rPr>
          </w:pPr>
          <w:hyperlink w:anchor="_Toc42151721" w:history="1">
            <w:r w:rsidR="00DE3491" w:rsidRPr="003E6F47">
              <w:rPr>
                <w:rStyle w:val="Hyperlink"/>
                <w:rFonts w:eastAsiaTheme="majorEastAsia" w:cs="Helvetica"/>
                <w:noProof/>
              </w:rPr>
              <w:t>Step Five: Search and Apply for Jobs</w:t>
            </w:r>
            <w:r w:rsidR="00DE3491">
              <w:rPr>
                <w:noProof/>
                <w:webHidden/>
              </w:rPr>
              <w:tab/>
            </w:r>
            <w:r w:rsidR="00DE3491">
              <w:rPr>
                <w:noProof/>
                <w:webHidden/>
              </w:rPr>
              <w:fldChar w:fldCharType="begin"/>
            </w:r>
            <w:r w:rsidR="00DE3491">
              <w:rPr>
                <w:noProof/>
                <w:webHidden/>
              </w:rPr>
              <w:instrText xml:space="preserve"> PAGEREF _Toc42151721 \h </w:instrText>
            </w:r>
            <w:r w:rsidR="00DE3491">
              <w:rPr>
                <w:noProof/>
                <w:webHidden/>
              </w:rPr>
            </w:r>
            <w:r w:rsidR="00DE3491">
              <w:rPr>
                <w:noProof/>
                <w:webHidden/>
              </w:rPr>
              <w:fldChar w:fldCharType="separate"/>
            </w:r>
            <w:r w:rsidR="00FC3D3C">
              <w:rPr>
                <w:noProof/>
                <w:webHidden/>
              </w:rPr>
              <w:t>8</w:t>
            </w:r>
            <w:r w:rsidR="00DE3491">
              <w:rPr>
                <w:noProof/>
                <w:webHidden/>
              </w:rPr>
              <w:fldChar w:fldCharType="end"/>
            </w:r>
          </w:hyperlink>
        </w:p>
        <w:p w14:paraId="774FA6F5" w14:textId="6374487C" w:rsidR="00DE3491" w:rsidRDefault="009E613C">
          <w:pPr>
            <w:pStyle w:val="TOC2"/>
            <w:tabs>
              <w:tab w:val="right" w:leader="dot" w:pos="10790"/>
            </w:tabs>
            <w:rPr>
              <w:rFonts w:asciiTheme="minorHAnsi" w:eastAsiaTheme="minorEastAsia" w:hAnsiTheme="minorHAnsi" w:cstheme="minorBidi"/>
              <w:noProof/>
            </w:rPr>
          </w:pPr>
          <w:hyperlink w:anchor="_Toc42151722" w:history="1">
            <w:r w:rsidR="00DE3491" w:rsidRPr="003E6F47">
              <w:rPr>
                <w:rStyle w:val="Hyperlink"/>
                <w:rFonts w:eastAsiaTheme="majorEastAsia"/>
                <w:noProof/>
              </w:rPr>
              <w:t>Step Six: What Happens After You Apply?</w:t>
            </w:r>
            <w:r w:rsidR="00DE3491">
              <w:rPr>
                <w:noProof/>
                <w:webHidden/>
              </w:rPr>
              <w:tab/>
            </w:r>
            <w:r w:rsidR="00DE3491">
              <w:rPr>
                <w:noProof/>
                <w:webHidden/>
              </w:rPr>
              <w:fldChar w:fldCharType="begin"/>
            </w:r>
            <w:r w:rsidR="00DE3491">
              <w:rPr>
                <w:noProof/>
                <w:webHidden/>
              </w:rPr>
              <w:instrText xml:space="preserve"> PAGEREF _Toc42151722 \h </w:instrText>
            </w:r>
            <w:r w:rsidR="00DE3491">
              <w:rPr>
                <w:noProof/>
                <w:webHidden/>
              </w:rPr>
            </w:r>
            <w:r w:rsidR="00DE3491">
              <w:rPr>
                <w:noProof/>
                <w:webHidden/>
              </w:rPr>
              <w:fldChar w:fldCharType="separate"/>
            </w:r>
            <w:r w:rsidR="00FC3D3C">
              <w:rPr>
                <w:noProof/>
                <w:webHidden/>
              </w:rPr>
              <w:t>8</w:t>
            </w:r>
            <w:r w:rsidR="00DE3491">
              <w:rPr>
                <w:noProof/>
                <w:webHidden/>
              </w:rPr>
              <w:fldChar w:fldCharType="end"/>
            </w:r>
          </w:hyperlink>
        </w:p>
        <w:p w14:paraId="45C4F060" w14:textId="4CC6160F" w:rsidR="00DE3491" w:rsidRDefault="009E613C">
          <w:pPr>
            <w:pStyle w:val="TOC2"/>
            <w:tabs>
              <w:tab w:val="right" w:leader="dot" w:pos="10790"/>
            </w:tabs>
            <w:rPr>
              <w:rFonts w:asciiTheme="minorHAnsi" w:eastAsiaTheme="minorEastAsia" w:hAnsiTheme="minorHAnsi" w:cstheme="minorBidi"/>
              <w:noProof/>
            </w:rPr>
          </w:pPr>
          <w:hyperlink w:anchor="_Toc42151723" w:history="1">
            <w:r w:rsidR="00DE3491" w:rsidRPr="003E6F47">
              <w:rPr>
                <w:rStyle w:val="Hyperlink"/>
                <w:rFonts w:eastAsiaTheme="majorEastAsia" w:cs="Helvetica"/>
                <w:noProof/>
              </w:rPr>
              <w:t>Step Seven: After You Are Hired, Process for Payroll</w:t>
            </w:r>
            <w:r w:rsidR="00DE3491">
              <w:rPr>
                <w:noProof/>
                <w:webHidden/>
              </w:rPr>
              <w:tab/>
            </w:r>
            <w:r w:rsidR="00DE3491">
              <w:rPr>
                <w:noProof/>
                <w:webHidden/>
              </w:rPr>
              <w:fldChar w:fldCharType="begin"/>
            </w:r>
            <w:r w:rsidR="00DE3491">
              <w:rPr>
                <w:noProof/>
                <w:webHidden/>
              </w:rPr>
              <w:instrText xml:space="preserve"> PAGEREF _Toc42151723 \h </w:instrText>
            </w:r>
            <w:r w:rsidR="00DE3491">
              <w:rPr>
                <w:noProof/>
                <w:webHidden/>
              </w:rPr>
            </w:r>
            <w:r w:rsidR="00DE3491">
              <w:rPr>
                <w:noProof/>
                <w:webHidden/>
              </w:rPr>
              <w:fldChar w:fldCharType="separate"/>
            </w:r>
            <w:r w:rsidR="00FC3D3C">
              <w:rPr>
                <w:noProof/>
                <w:webHidden/>
              </w:rPr>
              <w:t>8</w:t>
            </w:r>
            <w:r w:rsidR="00DE3491">
              <w:rPr>
                <w:noProof/>
                <w:webHidden/>
              </w:rPr>
              <w:fldChar w:fldCharType="end"/>
            </w:r>
          </w:hyperlink>
        </w:p>
        <w:p w14:paraId="2F4677F4" w14:textId="1F87A71B" w:rsidR="00DE3491" w:rsidRDefault="009E613C">
          <w:pPr>
            <w:pStyle w:val="TOC2"/>
            <w:tabs>
              <w:tab w:val="right" w:leader="dot" w:pos="10790"/>
            </w:tabs>
            <w:rPr>
              <w:rFonts w:asciiTheme="minorHAnsi" w:eastAsiaTheme="minorEastAsia" w:hAnsiTheme="minorHAnsi" w:cstheme="minorBidi"/>
              <w:noProof/>
            </w:rPr>
          </w:pPr>
          <w:hyperlink w:anchor="_Toc42151724" w:history="1">
            <w:r w:rsidR="00DE3491" w:rsidRPr="003E6F47">
              <w:rPr>
                <w:rStyle w:val="Hyperlink"/>
                <w:rFonts w:eastAsiaTheme="majorEastAsia"/>
                <w:noProof/>
              </w:rPr>
              <w:t>Step Eight: After You Process for Payroll</w:t>
            </w:r>
            <w:r w:rsidR="00DE3491">
              <w:rPr>
                <w:noProof/>
                <w:webHidden/>
              </w:rPr>
              <w:tab/>
            </w:r>
            <w:r w:rsidR="00DE3491">
              <w:rPr>
                <w:noProof/>
                <w:webHidden/>
              </w:rPr>
              <w:fldChar w:fldCharType="begin"/>
            </w:r>
            <w:r w:rsidR="00DE3491">
              <w:rPr>
                <w:noProof/>
                <w:webHidden/>
              </w:rPr>
              <w:instrText xml:space="preserve"> PAGEREF _Toc42151724 \h </w:instrText>
            </w:r>
            <w:r w:rsidR="00DE3491">
              <w:rPr>
                <w:noProof/>
                <w:webHidden/>
              </w:rPr>
            </w:r>
            <w:r w:rsidR="00DE3491">
              <w:rPr>
                <w:noProof/>
                <w:webHidden/>
              </w:rPr>
              <w:fldChar w:fldCharType="separate"/>
            </w:r>
            <w:r w:rsidR="00FC3D3C">
              <w:rPr>
                <w:noProof/>
                <w:webHidden/>
              </w:rPr>
              <w:t>9</w:t>
            </w:r>
            <w:r w:rsidR="00DE3491">
              <w:rPr>
                <w:noProof/>
                <w:webHidden/>
              </w:rPr>
              <w:fldChar w:fldCharType="end"/>
            </w:r>
          </w:hyperlink>
        </w:p>
        <w:p w14:paraId="3D74A6C1" w14:textId="6F5F6CA7" w:rsidR="00DE3491" w:rsidRDefault="009E613C">
          <w:pPr>
            <w:pStyle w:val="TOC1"/>
            <w:tabs>
              <w:tab w:val="right" w:leader="dot" w:pos="10790"/>
            </w:tabs>
            <w:rPr>
              <w:rFonts w:asciiTheme="minorHAnsi" w:eastAsiaTheme="minorEastAsia" w:hAnsiTheme="minorHAnsi" w:cstheme="minorBidi"/>
              <w:noProof/>
            </w:rPr>
          </w:pPr>
          <w:hyperlink w:anchor="_Toc42151725" w:history="1">
            <w:r w:rsidR="00DE3491" w:rsidRPr="003E6F47">
              <w:rPr>
                <w:rStyle w:val="Hyperlink"/>
                <w:rFonts w:eastAsiaTheme="majorEastAsia"/>
                <w:noProof/>
              </w:rPr>
              <w:t>Payment and Recording Time</w:t>
            </w:r>
            <w:r w:rsidR="00DE3491">
              <w:rPr>
                <w:noProof/>
                <w:webHidden/>
              </w:rPr>
              <w:tab/>
            </w:r>
            <w:r w:rsidR="00DE3491">
              <w:rPr>
                <w:noProof/>
                <w:webHidden/>
              </w:rPr>
              <w:fldChar w:fldCharType="begin"/>
            </w:r>
            <w:r w:rsidR="00DE3491">
              <w:rPr>
                <w:noProof/>
                <w:webHidden/>
              </w:rPr>
              <w:instrText xml:space="preserve"> PAGEREF _Toc42151725 \h </w:instrText>
            </w:r>
            <w:r w:rsidR="00DE3491">
              <w:rPr>
                <w:noProof/>
                <w:webHidden/>
              </w:rPr>
            </w:r>
            <w:r w:rsidR="00DE3491">
              <w:rPr>
                <w:noProof/>
                <w:webHidden/>
              </w:rPr>
              <w:fldChar w:fldCharType="separate"/>
            </w:r>
            <w:r w:rsidR="00FC3D3C">
              <w:rPr>
                <w:noProof/>
                <w:webHidden/>
              </w:rPr>
              <w:t>10</w:t>
            </w:r>
            <w:r w:rsidR="00DE3491">
              <w:rPr>
                <w:noProof/>
                <w:webHidden/>
              </w:rPr>
              <w:fldChar w:fldCharType="end"/>
            </w:r>
          </w:hyperlink>
        </w:p>
        <w:p w14:paraId="3F2E0F28" w14:textId="124E5C02" w:rsidR="00DE3491" w:rsidRDefault="009E613C">
          <w:pPr>
            <w:pStyle w:val="TOC2"/>
            <w:tabs>
              <w:tab w:val="right" w:leader="dot" w:pos="10790"/>
            </w:tabs>
            <w:rPr>
              <w:rFonts w:asciiTheme="minorHAnsi" w:eastAsiaTheme="minorEastAsia" w:hAnsiTheme="minorHAnsi" w:cstheme="minorBidi"/>
              <w:noProof/>
            </w:rPr>
          </w:pPr>
          <w:hyperlink w:anchor="_Toc42151726" w:history="1">
            <w:r w:rsidR="00DE3491" w:rsidRPr="003E6F47">
              <w:rPr>
                <w:rStyle w:val="Hyperlink"/>
                <w:rFonts w:eastAsiaTheme="majorEastAsia"/>
                <w:noProof/>
              </w:rPr>
              <w:t xml:space="preserve">Clocking In and Out Via </w:t>
            </w:r>
            <w:r w:rsidR="0033134E">
              <w:rPr>
                <w:rStyle w:val="Hyperlink"/>
                <w:rFonts w:eastAsiaTheme="majorEastAsia"/>
                <w:noProof/>
              </w:rPr>
              <w:t>Applaud</w:t>
            </w:r>
            <w:r w:rsidR="00DE3491">
              <w:rPr>
                <w:noProof/>
                <w:webHidden/>
              </w:rPr>
              <w:tab/>
            </w:r>
            <w:r w:rsidR="00DE3491">
              <w:rPr>
                <w:noProof/>
                <w:webHidden/>
              </w:rPr>
              <w:fldChar w:fldCharType="begin"/>
            </w:r>
            <w:r w:rsidR="00DE3491">
              <w:rPr>
                <w:noProof/>
                <w:webHidden/>
              </w:rPr>
              <w:instrText xml:space="preserve"> PAGEREF _Toc42151726 \h </w:instrText>
            </w:r>
            <w:r w:rsidR="00DE3491">
              <w:rPr>
                <w:noProof/>
                <w:webHidden/>
              </w:rPr>
            </w:r>
            <w:r w:rsidR="00DE3491">
              <w:rPr>
                <w:noProof/>
                <w:webHidden/>
              </w:rPr>
              <w:fldChar w:fldCharType="separate"/>
            </w:r>
            <w:r w:rsidR="00FC3D3C">
              <w:rPr>
                <w:noProof/>
                <w:webHidden/>
              </w:rPr>
              <w:t>10</w:t>
            </w:r>
            <w:r w:rsidR="00DE3491">
              <w:rPr>
                <w:noProof/>
                <w:webHidden/>
              </w:rPr>
              <w:fldChar w:fldCharType="end"/>
            </w:r>
          </w:hyperlink>
        </w:p>
        <w:p w14:paraId="65085196" w14:textId="3ADDF173" w:rsidR="00DE3491" w:rsidRDefault="009E613C">
          <w:pPr>
            <w:pStyle w:val="TOC2"/>
            <w:tabs>
              <w:tab w:val="right" w:leader="dot" w:pos="10790"/>
            </w:tabs>
            <w:rPr>
              <w:rFonts w:asciiTheme="minorHAnsi" w:eastAsiaTheme="minorEastAsia" w:hAnsiTheme="minorHAnsi" w:cstheme="minorBidi"/>
              <w:noProof/>
            </w:rPr>
          </w:pPr>
          <w:hyperlink w:anchor="_Toc42151727" w:history="1">
            <w:r w:rsidR="00DE3491" w:rsidRPr="003E6F47">
              <w:rPr>
                <w:rStyle w:val="Hyperlink"/>
                <w:rFonts w:eastAsiaTheme="majorEastAsia"/>
                <w:noProof/>
              </w:rPr>
              <w:t>Viewing WVU Payroll Dates</w:t>
            </w:r>
            <w:r w:rsidR="00DE3491">
              <w:rPr>
                <w:noProof/>
                <w:webHidden/>
              </w:rPr>
              <w:tab/>
            </w:r>
            <w:r w:rsidR="00DE3491">
              <w:rPr>
                <w:noProof/>
                <w:webHidden/>
              </w:rPr>
              <w:fldChar w:fldCharType="begin"/>
            </w:r>
            <w:r w:rsidR="00DE3491">
              <w:rPr>
                <w:noProof/>
                <w:webHidden/>
              </w:rPr>
              <w:instrText xml:space="preserve"> PAGEREF _Toc42151727 \h </w:instrText>
            </w:r>
            <w:r w:rsidR="00DE3491">
              <w:rPr>
                <w:noProof/>
                <w:webHidden/>
              </w:rPr>
            </w:r>
            <w:r w:rsidR="00DE3491">
              <w:rPr>
                <w:noProof/>
                <w:webHidden/>
              </w:rPr>
              <w:fldChar w:fldCharType="separate"/>
            </w:r>
            <w:r w:rsidR="00FC3D3C">
              <w:rPr>
                <w:noProof/>
                <w:webHidden/>
              </w:rPr>
              <w:t>10</w:t>
            </w:r>
            <w:r w:rsidR="00DE3491">
              <w:rPr>
                <w:noProof/>
                <w:webHidden/>
              </w:rPr>
              <w:fldChar w:fldCharType="end"/>
            </w:r>
          </w:hyperlink>
        </w:p>
        <w:p w14:paraId="0B2EE274" w14:textId="4ED533C4" w:rsidR="00DE3491" w:rsidRDefault="009E613C">
          <w:pPr>
            <w:pStyle w:val="TOC2"/>
            <w:tabs>
              <w:tab w:val="right" w:leader="dot" w:pos="10790"/>
            </w:tabs>
            <w:rPr>
              <w:rFonts w:asciiTheme="minorHAnsi" w:eastAsiaTheme="minorEastAsia" w:hAnsiTheme="minorHAnsi" w:cstheme="minorBidi"/>
              <w:noProof/>
            </w:rPr>
          </w:pPr>
          <w:hyperlink w:anchor="_Toc42151728" w:history="1">
            <w:r w:rsidR="00DE3491" w:rsidRPr="003E6F47">
              <w:rPr>
                <w:rStyle w:val="Hyperlink"/>
                <w:rFonts w:eastAsiaTheme="majorEastAsia"/>
                <w:noProof/>
              </w:rPr>
              <w:t>Hiring Students Under the Age of 18</w:t>
            </w:r>
            <w:r w:rsidR="00DE3491">
              <w:rPr>
                <w:noProof/>
                <w:webHidden/>
              </w:rPr>
              <w:tab/>
            </w:r>
            <w:r w:rsidR="00DE3491">
              <w:rPr>
                <w:noProof/>
                <w:webHidden/>
              </w:rPr>
              <w:fldChar w:fldCharType="begin"/>
            </w:r>
            <w:r w:rsidR="00DE3491">
              <w:rPr>
                <w:noProof/>
                <w:webHidden/>
              </w:rPr>
              <w:instrText xml:space="preserve"> PAGEREF _Toc42151728 \h </w:instrText>
            </w:r>
            <w:r w:rsidR="00DE3491">
              <w:rPr>
                <w:noProof/>
                <w:webHidden/>
              </w:rPr>
            </w:r>
            <w:r w:rsidR="00DE3491">
              <w:rPr>
                <w:noProof/>
                <w:webHidden/>
              </w:rPr>
              <w:fldChar w:fldCharType="separate"/>
            </w:r>
            <w:r w:rsidR="00FC3D3C">
              <w:rPr>
                <w:noProof/>
                <w:webHidden/>
              </w:rPr>
              <w:t>10</w:t>
            </w:r>
            <w:r w:rsidR="00DE3491">
              <w:rPr>
                <w:noProof/>
                <w:webHidden/>
              </w:rPr>
              <w:fldChar w:fldCharType="end"/>
            </w:r>
          </w:hyperlink>
        </w:p>
        <w:p w14:paraId="20B23264" w14:textId="1A4590DF" w:rsidR="00DE3491" w:rsidRDefault="009E613C">
          <w:pPr>
            <w:pStyle w:val="TOC1"/>
            <w:tabs>
              <w:tab w:val="right" w:leader="dot" w:pos="10790"/>
            </w:tabs>
            <w:rPr>
              <w:rFonts w:asciiTheme="minorHAnsi" w:eastAsiaTheme="minorEastAsia" w:hAnsiTheme="minorHAnsi" w:cstheme="minorBidi"/>
              <w:noProof/>
            </w:rPr>
          </w:pPr>
          <w:hyperlink w:anchor="_Toc42151729" w:history="1">
            <w:r w:rsidR="00DE3491" w:rsidRPr="003E6F47">
              <w:rPr>
                <w:rStyle w:val="Hyperlink"/>
                <w:rFonts w:eastAsiaTheme="majorEastAsia" w:cs="Helvetica"/>
                <w:noProof/>
              </w:rPr>
              <w:t>Employment Policies</w:t>
            </w:r>
            <w:r w:rsidR="00DE3491">
              <w:rPr>
                <w:noProof/>
                <w:webHidden/>
              </w:rPr>
              <w:tab/>
            </w:r>
            <w:r w:rsidR="00DE3491">
              <w:rPr>
                <w:noProof/>
                <w:webHidden/>
              </w:rPr>
              <w:fldChar w:fldCharType="begin"/>
            </w:r>
            <w:r w:rsidR="00DE3491">
              <w:rPr>
                <w:noProof/>
                <w:webHidden/>
              </w:rPr>
              <w:instrText xml:space="preserve"> PAGEREF _Toc42151729 \h </w:instrText>
            </w:r>
            <w:r w:rsidR="00DE3491">
              <w:rPr>
                <w:noProof/>
                <w:webHidden/>
              </w:rPr>
            </w:r>
            <w:r w:rsidR="00DE3491">
              <w:rPr>
                <w:noProof/>
                <w:webHidden/>
              </w:rPr>
              <w:fldChar w:fldCharType="separate"/>
            </w:r>
            <w:r w:rsidR="00FC3D3C">
              <w:rPr>
                <w:noProof/>
                <w:webHidden/>
              </w:rPr>
              <w:t>12</w:t>
            </w:r>
            <w:r w:rsidR="00DE3491">
              <w:rPr>
                <w:noProof/>
                <w:webHidden/>
              </w:rPr>
              <w:fldChar w:fldCharType="end"/>
            </w:r>
          </w:hyperlink>
        </w:p>
        <w:p w14:paraId="6F43ED48" w14:textId="43A390A5" w:rsidR="00DE3491" w:rsidRDefault="009E613C">
          <w:pPr>
            <w:pStyle w:val="TOC2"/>
            <w:tabs>
              <w:tab w:val="right" w:leader="dot" w:pos="10790"/>
            </w:tabs>
            <w:rPr>
              <w:rFonts w:asciiTheme="minorHAnsi" w:eastAsiaTheme="minorEastAsia" w:hAnsiTheme="minorHAnsi" w:cstheme="minorBidi"/>
              <w:noProof/>
            </w:rPr>
          </w:pPr>
          <w:hyperlink w:anchor="_Toc42151730" w:history="1">
            <w:r w:rsidR="00DE3491" w:rsidRPr="003E6F47">
              <w:rPr>
                <w:rStyle w:val="Hyperlink"/>
                <w:rFonts w:eastAsiaTheme="majorEastAsia" w:cs="Helvetica"/>
                <w:noProof/>
              </w:rPr>
              <w:t>Permissible Work Hours</w:t>
            </w:r>
            <w:r w:rsidR="00DE3491">
              <w:rPr>
                <w:noProof/>
                <w:webHidden/>
              </w:rPr>
              <w:tab/>
            </w:r>
            <w:r w:rsidR="00DE3491">
              <w:rPr>
                <w:noProof/>
                <w:webHidden/>
              </w:rPr>
              <w:fldChar w:fldCharType="begin"/>
            </w:r>
            <w:r w:rsidR="00DE3491">
              <w:rPr>
                <w:noProof/>
                <w:webHidden/>
              </w:rPr>
              <w:instrText xml:space="preserve"> PAGEREF _Toc42151730 \h </w:instrText>
            </w:r>
            <w:r w:rsidR="00DE3491">
              <w:rPr>
                <w:noProof/>
                <w:webHidden/>
              </w:rPr>
            </w:r>
            <w:r w:rsidR="00DE3491">
              <w:rPr>
                <w:noProof/>
                <w:webHidden/>
              </w:rPr>
              <w:fldChar w:fldCharType="separate"/>
            </w:r>
            <w:r w:rsidR="00FC3D3C">
              <w:rPr>
                <w:noProof/>
                <w:webHidden/>
              </w:rPr>
              <w:t>12</w:t>
            </w:r>
            <w:r w:rsidR="00DE3491">
              <w:rPr>
                <w:noProof/>
                <w:webHidden/>
              </w:rPr>
              <w:fldChar w:fldCharType="end"/>
            </w:r>
          </w:hyperlink>
        </w:p>
        <w:p w14:paraId="1BF2E3E3" w14:textId="58E93B1F" w:rsidR="00DE3491" w:rsidRDefault="009E613C">
          <w:pPr>
            <w:pStyle w:val="TOC2"/>
            <w:tabs>
              <w:tab w:val="right" w:leader="dot" w:pos="10790"/>
            </w:tabs>
            <w:rPr>
              <w:rFonts w:asciiTheme="minorHAnsi" w:eastAsiaTheme="minorEastAsia" w:hAnsiTheme="minorHAnsi" w:cstheme="minorBidi"/>
              <w:noProof/>
            </w:rPr>
          </w:pPr>
          <w:hyperlink w:anchor="_Toc42151731" w:history="1">
            <w:r w:rsidR="00DE3491" w:rsidRPr="003E6F47">
              <w:rPr>
                <w:rStyle w:val="Hyperlink"/>
                <w:rFonts w:eastAsiaTheme="majorEastAsia" w:cs="Helvetica"/>
                <w:noProof/>
              </w:rPr>
              <w:t>Winter Intersession</w:t>
            </w:r>
            <w:r w:rsidR="00DE3491">
              <w:rPr>
                <w:noProof/>
                <w:webHidden/>
              </w:rPr>
              <w:tab/>
            </w:r>
            <w:r w:rsidR="00DE3491">
              <w:rPr>
                <w:noProof/>
                <w:webHidden/>
              </w:rPr>
              <w:fldChar w:fldCharType="begin"/>
            </w:r>
            <w:r w:rsidR="00DE3491">
              <w:rPr>
                <w:noProof/>
                <w:webHidden/>
              </w:rPr>
              <w:instrText xml:space="preserve"> PAGEREF _Toc42151731 \h </w:instrText>
            </w:r>
            <w:r w:rsidR="00DE3491">
              <w:rPr>
                <w:noProof/>
                <w:webHidden/>
              </w:rPr>
            </w:r>
            <w:r w:rsidR="00DE3491">
              <w:rPr>
                <w:noProof/>
                <w:webHidden/>
              </w:rPr>
              <w:fldChar w:fldCharType="separate"/>
            </w:r>
            <w:r w:rsidR="00FC3D3C">
              <w:rPr>
                <w:noProof/>
                <w:webHidden/>
              </w:rPr>
              <w:t>12</w:t>
            </w:r>
            <w:r w:rsidR="00DE3491">
              <w:rPr>
                <w:noProof/>
                <w:webHidden/>
              </w:rPr>
              <w:fldChar w:fldCharType="end"/>
            </w:r>
          </w:hyperlink>
        </w:p>
        <w:p w14:paraId="501D3156" w14:textId="0D02B7FC" w:rsidR="00DE3491" w:rsidRDefault="009E613C">
          <w:pPr>
            <w:pStyle w:val="TOC2"/>
            <w:tabs>
              <w:tab w:val="right" w:leader="dot" w:pos="10790"/>
            </w:tabs>
            <w:rPr>
              <w:rFonts w:asciiTheme="minorHAnsi" w:eastAsiaTheme="minorEastAsia" w:hAnsiTheme="minorHAnsi" w:cstheme="minorBidi"/>
              <w:noProof/>
            </w:rPr>
          </w:pPr>
          <w:hyperlink w:anchor="_Toc42151732" w:history="1">
            <w:r w:rsidR="00DE3491" w:rsidRPr="003E6F47">
              <w:rPr>
                <w:rStyle w:val="Hyperlink"/>
                <w:rFonts w:eastAsiaTheme="majorEastAsia" w:cs="Helvetica"/>
                <w:noProof/>
              </w:rPr>
              <w:t>Summer Session</w:t>
            </w:r>
            <w:r w:rsidR="00DE3491">
              <w:rPr>
                <w:noProof/>
                <w:webHidden/>
              </w:rPr>
              <w:tab/>
            </w:r>
            <w:r w:rsidR="00DE3491">
              <w:rPr>
                <w:noProof/>
                <w:webHidden/>
              </w:rPr>
              <w:fldChar w:fldCharType="begin"/>
            </w:r>
            <w:r w:rsidR="00DE3491">
              <w:rPr>
                <w:noProof/>
                <w:webHidden/>
              </w:rPr>
              <w:instrText xml:space="preserve"> PAGEREF _Toc42151732 \h </w:instrText>
            </w:r>
            <w:r w:rsidR="00DE3491">
              <w:rPr>
                <w:noProof/>
                <w:webHidden/>
              </w:rPr>
            </w:r>
            <w:r w:rsidR="00DE3491">
              <w:rPr>
                <w:noProof/>
                <w:webHidden/>
              </w:rPr>
              <w:fldChar w:fldCharType="separate"/>
            </w:r>
            <w:r w:rsidR="00FC3D3C">
              <w:rPr>
                <w:noProof/>
                <w:webHidden/>
              </w:rPr>
              <w:t>12</w:t>
            </w:r>
            <w:r w:rsidR="00DE3491">
              <w:rPr>
                <w:noProof/>
                <w:webHidden/>
              </w:rPr>
              <w:fldChar w:fldCharType="end"/>
            </w:r>
          </w:hyperlink>
        </w:p>
        <w:p w14:paraId="0AFAA116" w14:textId="3B5AE114" w:rsidR="00DE3491" w:rsidRDefault="009E613C">
          <w:pPr>
            <w:pStyle w:val="TOC2"/>
            <w:tabs>
              <w:tab w:val="right" w:leader="dot" w:pos="10790"/>
            </w:tabs>
            <w:rPr>
              <w:rFonts w:asciiTheme="minorHAnsi" w:eastAsiaTheme="minorEastAsia" w:hAnsiTheme="minorHAnsi" w:cstheme="minorBidi"/>
              <w:noProof/>
            </w:rPr>
          </w:pPr>
          <w:hyperlink w:anchor="_Toc42151733" w:history="1">
            <w:r w:rsidR="00DE3491" w:rsidRPr="003E6F47">
              <w:rPr>
                <w:rStyle w:val="Hyperlink"/>
                <w:rFonts w:eastAsiaTheme="majorEastAsia" w:cs="Helvetica"/>
                <w:noProof/>
              </w:rPr>
              <w:t>Holidays and University Closures</w:t>
            </w:r>
            <w:r w:rsidR="00DE3491">
              <w:rPr>
                <w:noProof/>
                <w:webHidden/>
              </w:rPr>
              <w:tab/>
            </w:r>
            <w:r w:rsidR="00DE3491">
              <w:rPr>
                <w:noProof/>
                <w:webHidden/>
              </w:rPr>
              <w:fldChar w:fldCharType="begin"/>
            </w:r>
            <w:r w:rsidR="00DE3491">
              <w:rPr>
                <w:noProof/>
                <w:webHidden/>
              </w:rPr>
              <w:instrText xml:space="preserve"> PAGEREF _Toc42151733 \h </w:instrText>
            </w:r>
            <w:r w:rsidR="00DE3491">
              <w:rPr>
                <w:noProof/>
                <w:webHidden/>
              </w:rPr>
            </w:r>
            <w:r w:rsidR="00DE3491">
              <w:rPr>
                <w:noProof/>
                <w:webHidden/>
              </w:rPr>
              <w:fldChar w:fldCharType="separate"/>
            </w:r>
            <w:r w:rsidR="00FC3D3C">
              <w:rPr>
                <w:noProof/>
                <w:webHidden/>
              </w:rPr>
              <w:t>12</w:t>
            </w:r>
            <w:r w:rsidR="00DE3491">
              <w:rPr>
                <w:noProof/>
                <w:webHidden/>
              </w:rPr>
              <w:fldChar w:fldCharType="end"/>
            </w:r>
          </w:hyperlink>
        </w:p>
        <w:p w14:paraId="4C029199" w14:textId="57BA86EF" w:rsidR="00DE3491" w:rsidRDefault="009E613C">
          <w:pPr>
            <w:pStyle w:val="TOC2"/>
            <w:tabs>
              <w:tab w:val="right" w:leader="dot" w:pos="10790"/>
            </w:tabs>
            <w:rPr>
              <w:rFonts w:asciiTheme="minorHAnsi" w:eastAsiaTheme="minorEastAsia" w:hAnsiTheme="minorHAnsi" w:cstheme="minorBidi"/>
              <w:noProof/>
            </w:rPr>
          </w:pPr>
          <w:hyperlink w:anchor="_Toc42151734" w:history="1">
            <w:r w:rsidR="00DE3491" w:rsidRPr="003E6F47">
              <w:rPr>
                <w:rStyle w:val="Hyperlink"/>
                <w:rFonts w:eastAsiaTheme="majorEastAsia" w:cs="Helvetica"/>
                <w:noProof/>
              </w:rPr>
              <w:t>Last Day of Employment</w:t>
            </w:r>
            <w:r w:rsidR="00DE3491">
              <w:rPr>
                <w:noProof/>
                <w:webHidden/>
              </w:rPr>
              <w:tab/>
            </w:r>
            <w:r w:rsidR="00DE3491">
              <w:rPr>
                <w:noProof/>
                <w:webHidden/>
              </w:rPr>
              <w:fldChar w:fldCharType="begin"/>
            </w:r>
            <w:r w:rsidR="00DE3491">
              <w:rPr>
                <w:noProof/>
                <w:webHidden/>
              </w:rPr>
              <w:instrText xml:space="preserve"> PAGEREF _Toc42151734 \h </w:instrText>
            </w:r>
            <w:r w:rsidR="00DE3491">
              <w:rPr>
                <w:noProof/>
                <w:webHidden/>
              </w:rPr>
            </w:r>
            <w:r w:rsidR="00DE3491">
              <w:rPr>
                <w:noProof/>
                <w:webHidden/>
              </w:rPr>
              <w:fldChar w:fldCharType="separate"/>
            </w:r>
            <w:r w:rsidR="00FC3D3C">
              <w:rPr>
                <w:noProof/>
                <w:webHidden/>
              </w:rPr>
              <w:t>12</w:t>
            </w:r>
            <w:r w:rsidR="00DE3491">
              <w:rPr>
                <w:noProof/>
                <w:webHidden/>
              </w:rPr>
              <w:fldChar w:fldCharType="end"/>
            </w:r>
          </w:hyperlink>
        </w:p>
        <w:p w14:paraId="199874CC" w14:textId="45E9FDFF" w:rsidR="00DE3491" w:rsidRDefault="009E613C">
          <w:pPr>
            <w:pStyle w:val="TOC2"/>
            <w:tabs>
              <w:tab w:val="right" w:leader="dot" w:pos="10790"/>
            </w:tabs>
            <w:rPr>
              <w:rFonts w:asciiTheme="minorHAnsi" w:eastAsiaTheme="minorEastAsia" w:hAnsiTheme="minorHAnsi" w:cstheme="minorBidi"/>
              <w:noProof/>
            </w:rPr>
          </w:pPr>
          <w:hyperlink w:anchor="_Toc42151735" w:history="1">
            <w:r w:rsidR="00DE3491" w:rsidRPr="003E6F47">
              <w:rPr>
                <w:rStyle w:val="Hyperlink"/>
                <w:rFonts w:eastAsiaTheme="majorEastAsia" w:cs="Helvetica"/>
                <w:noProof/>
              </w:rPr>
              <w:t>One Federal Work-Study Assignment Rule</w:t>
            </w:r>
            <w:r w:rsidR="00DE3491">
              <w:rPr>
                <w:noProof/>
                <w:webHidden/>
              </w:rPr>
              <w:tab/>
            </w:r>
            <w:r w:rsidR="00DE3491">
              <w:rPr>
                <w:noProof/>
                <w:webHidden/>
              </w:rPr>
              <w:fldChar w:fldCharType="begin"/>
            </w:r>
            <w:r w:rsidR="00DE3491">
              <w:rPr>
                <w:noProof/>
                <w:webHidden/>
              </w:rPr>
              <w:instrText xml:space="preserve"> PAGEREF _Toc42151735 \h </w:instrText>
            </w:r>
            <w:r w:rsidR="00DE3491">
              <w:rPr>
                <w:noProof/>
                <w:webHidden/>
              </w:rPr>
            </w:r>
            <w:r w:rsidR="00DE3491">
              <w:rPr>
                <w:noProof/>
                <w:webHidden/>
              </w:rPr>
              <w:fldChar w:fldCharType="separate"/>
            </w:r>
            <w:r w:rsidR="00FC3D3C">
              <w:rPr>
                <w:noProof/>
                <w:webHidden/>
              </w:rPr>
              <w:t>13</w:t>
            </w:r>
            <w:r w:rsidR="00DE3491">
              <w:rPr>
                <w:noProof/>
                <w:webHidden/>
              </w:rPr>
              <w:fldChar w:fldCharType="end"/>
            </w:r>
          </w:hyperlink>
        </w:p>
        <w:p w14:paraId="08C58443" w14:textId="7B49EF6F" w:rsidR="00DE3491" w:rsidRDefault="009E613C">
          <w:pPr>
            <w:pStyle w:val="TOC2"/>
            <w:tabs>
              <w:tab w:val="right" w:leader="dot" w:pos="10790"/>
            </w:tabs>
            <w:rPr>
              <w:rFonts w:asciiTheme="minorHAnsi" w:eastAsiaTheme="minorEastAsia" w:hAnsiTheme="minorHAnsi" w:cstheme="minorBidi"/>
              <w:noProof/>
            </w:rPr>
          </w:pPr>
          <w:hyperlink w:anchor="_Toc42151736" w:history="1">
            <w:r w:rsidR="00DE3491" w:rsidRPr="003E6F47">
              <w:rPr>
                <w:rStyle w:val="Hyperlink"/>
                <w:rFonts w:eastAsiaTheme="majorEastAsia"/>
                <w:noProof/>
              </w:rPr>
              <w:t>Breaks</w:t>
            </w:r>
            <w:r w:rsidR="00DE3491">
              <w:rPr>
                <w:noProof/>
                <w:webHidden/>
              </w:rPr>
              <w:tab/>
            </w:r>
            <w:r w:rsidR="00DE3491">
              <w:rPr>
                <w:noProof/>
                <w:webHidden/>
              </w:rPr>
              <w:fldChar w:fldCharType="begin"/>
            </w:r>
            <w:r w:rsidR="00DE3491">
              <w:rPr>
                <w:noProof/>
                <w:webHidden/>
              </w:rPr>
              <w:instrText xml:space="preserve"> PAGEREF _Toc42151736 \h </w:instrText>
            </w:r>
            <w:r w:rsidR="00DE3491">
              <w:rPr>
                <w:noProof/>
                <w:webHidden/>
              </w:rPr>
            </w:r>
            <w:r w:rsidR="00DE3491">
              <w:rPr>
                <w:noProof/>
                <w:webHidden/>
              </w:rPr>
              <w:fldChar w:fldCharType="separate"/>
            </w:r>
            <w:r w:rsidR="00FC3D3C">
              <w:rPr>
                <w:noProof/>
                <w:webHidden/>
              </w:rPr>
              <w:t>13</w:t>
            </w:r>
            <w:r w:rsidR="00DE3491">
              <w:rPr>
                <w:noProof/>
                <w:webHidden/>
              </w:rPr>
              <w:fldChar w:fldCharType="end"/>
            </w:r>
          </w:hyperlink>
        </w:p>
        <w:p w14:paraId="1C6FC320" w14:textId="0D28DC89" w:rsidR="00DE3491" w:rsidRDefault="009E613C">
          <w:pPr>
            <w:pStyle w:val="TOC2"/>
            <w:tabs>
              <w:tab w:val="right" w:leader="dot" w:pos="10790"/>
            </w:tabs>
            <w:rPr>
              <w:rFonts w:asciiTheme="minorHAnsi" w:eastAsiaTheme="minorEastAsia" w:hAnsiTheme="minorHAnsi" w:cstheme="minorBidi"/>
              <w:noProof/>
            </w:rPr>
          </w:pPr>
          <w:hyperlink w:anchor="_Toc42151737" w:history="1">
            <w:r w:rsidR="00DE3491" w:rsidRPr="003E6F47">
              <w:rPr>
                <w:rStyle w:val="Hyperlink"/>
                <w:rFonts w:eastAsiaTheme="majorEastAsia"/>
                <w:noProof/>
              </w:rPr>
              <w:t>Employee Benefits</w:t>
            </w:r>
            <w:r w:rsidR="00DE3491">
              <w:rPr>
                <w:noProof/>
                <w:webHidden/>
              </w:rPr>
              <w:tab/>
            </w:r>
            <w:r w:rsidR="00DE3491">
              <w:rPr>
                <w:noProof/>
                <w:webHidden/>
              </w:rPr>
              <w:fldChar w:fldCharType="begin"/>
            </w:r>
            <w:r w:rsidR="00DE3491">
              <w:rPr>
                <w:noProof/>
                <w:webHidden/>
              </w:rPr>
              <w:instrText xml:space="preserve"> PAGEREF _Toc42151737 \h </w:instrText>
            </w:r>
            <w:r w:rsidR="00DE3491">
              <w:rPr>
                <w:noProof/>
                <w:webHidden/>
              </w:rPr>
            </w:r>
            <w:r w:rsidR="00DE3491">
              <w:rPr>
                <w:noProof/>
                <w:webHidden/>
              </w:rPr>
              <w:fldChar w:fldCharType="separate"/>
            </w:r>
            <w:r w:rsidR="00FC3D3C">
              <w:rPr>
                <w:noProof/>
                <w:webHidden/>
              </w:rPr>
              <w:t>13</w:t>
            </w:r>
            <w:r w:rsidR="00DE3491">
              <w:rPr>
                <w:noProof/>
                <w:webHidden/>
              </w:rPr>
              <w:fldChar w:fldCharType="end"/>
            </w:r>
          </w:hyperlink>
        </w:p>
        <w:p w14:paraId="069D72BA" w14:textId="0ACFB204" w:rsidR="00DE3491" w:rsidRDefault="009E613C">
          <w:pPr>
            <w:pStyle w:val="TOC2"/>
            <w:tabs>
              <w:tab w:val="right" w:leader="dot" w:pos="10790"/>
            </w:tabs>
            <w:rPr>
              <w:rFonts w:asciiTheme="minorHAnsi" w:eastAsiaTheme="minorEastAsia" w:hAnsiTheme="minorHAnsi" w:cstheme="minorBidi"/>
              <w:noProof/>
            </w:rPr>
          </w:pPr>
          <w:hyperlink w:anchor="_Toc42151738" w:history="1">
            <w:r w:rsidR="00DE3491" w:rsidRPr="003E6F47">
              <w:rPr>
                <w:rStyle w:val="Hyperlink"/>
                <w:rFonts w:eastAsiaTheme="majorEastAsia"/>
                <w:noProof/>
              </w:rPr>
              <w:t>Retirement Savings Plan</w:t>
            </w:r>
            <w:r w:rsidR="00DE3491">
              <w:rPr>
                <w:noProof/>
                <w:webHidden/>
              </w:rPr>
              <w:tab/>
            </w:r>
            <w:r w:rsidR="00DE3491">
              <w:rPr>
                <w:noProof/>
                <w:webHidden/>
              </w:rPr>
              <w:fldChar w:fldCharType="begin"/>
            </w:r>
            <w:r w:rsidR="00DE3491">
              <w:rPr>
                <w:noProof/>
                <w:webHidden/>
              </w:rPr>
              <w:instrText xml:space="preserve"> PAGEREF _Toc42151738 \h </w:instrText>
            </w:r>
            <w:r w:rsidR="00DE3491">
              <w:rPr>
                <w:noProof/>
                <w:webHidden/>
              </w:rPr>
            </w:r>
            <w:r w:rsidR="00DE3491">
              <w:rPr>
                <w:noProof/>
                <w:webHidden/>
              </w:rPr>
              <w:fldChar w:fldCharType="separate"/>
            </w:r>
            <w:r w:rsidR="00FC3D3C">
              <w:rPr>
                <w:noProof/>
                <w:webHidden/>
              </w:rPr>
              <w:t>13</w:t>
            </w:r>
            <w:r w:rsidR="00DE3491">
              <w:rPr>
                <w:noProof/>
                <w:webHidden/>
              </w:rPr>
              <w:fldChar w:fldCharType="end"/>
            </w:r>
          </w:hyperlink>
        </w:p>
        <w:p w14:paraId="614703B7" w14:textId="0A6AD2E5" w:rsidR="00DE3491" w:rsidRDefault="009E613C">
          <w:pPr>
            <w:pStyle w:val="TOC1"/>
            <w:tabs>
              <w:tab w:val="right" w:leader="dot" w:pos="10790"/>
            </w:tabs>
            <w:rPr>
              <w:rFonts w:asciiTheme="minorHAnsi" w:eastAsiaTheme="minorEastAsia" w:hAnsiTheme="minorHAnsi" w:cstheme="minorBidi"/>
              <w:noProof/>
            </w:rPr>
          </w:pPr>
          <w:hyperlink w:anchor="_Toc42151739" w:history="1">
            <w:r w:rsidR="00DE3491" w:rsidRPr="003E6F47">
              <w:rPr>
                <w:rStyle w:val="Hyperlink"/>
                <w:rFonts w:eastAsiaTheme="majorEastAsia"/>
                <w:noProof/>
              </w:rPr>
              <w:t>Workplace Standards</w:t>
            </w:r>
            <w:r w:rsidR="00DE3491">
              <w:rPr>
                <w:noProof/>
                <w:webHidden/>
              </w:rPr>
              <w:tab/>
            </w:r>
            <w:r w:rsidR="00DE3491">
              <w:rPr>
                <w:noProof/>
                <w:webHidden/>
              </w:rPr>
              <w:fldChar w:fldCharType="begin"/>
            </w:r>
            <w:r w:rsidR="00DE3491">
              <w:rPr>
                <w:noProof/>
                <w:webHidden/>
              </w:rPr>
              <w:instrText xml:space="preserve"> PAGEREF _Toc42151739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7C665B85" w14:textId="2E93899B" w:rsidR="00DE3491" w:rsidRDefault="009E613C">
          <w:pPr>
            <w:pStyle w:val="TOC2"/>
            <w:tabs>
              <w:tab w:val="right" w:leader="dot" w:pos="10790"/>
            </w:tabs>
            <w:rPr>
              <w:rFonts w:asciiTheme="minorHAnsi" w:eastAsiaTheme="minorEastAsia" w:hAnsiTheme="minorHAnsi" w:cstheme="minorBidi"/>
              <w:noProof/>
            </w:rPr>
          </w:pPr>
          <w:hyperlink w:anchor="_Toc42151740" w:history="1">
            <w:r w:rsidR="00DE3491" w:rsidRPr="003E6F47">
              <w:rPr>
                <w:rStyle w:val="Hyperlink"/>
                <w:rFonts w:eastAsiaTheme="majorEastAsia"/>
                <w:noProof/>
                <w:lang w:bidi="en-US"/>
              </w:rPr>
              <w:t>Attendance and Timelines</w:t>
            </w:r>
            <w:r w:rsidR="00DE3491">
              <w:rPr>
                <w:noProof/>
                <w:webHidden/>
              </w:rPr>
              <w:tab/>
            </w:r>
            <w:r w:rsidR="00DE3491">
              <w:rPr>
                <w:noProof/>
                <w:webHidden/>
              </w:rPr>
              <w:fldChar w:fldCharType="begin"/>
            </w:r>
            <w:r w:rsidR="00DE3491">
              <w:rPr>
                <w:noProof/>
                <w:webHidden/>
              </w:rPr>
              <w:instrText xml:space="preserve"> PAGEREF _Toc42151740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7DD1E790" w14:textId="0435FA1B" w:rsidR="00DE3491" w:rsidRDefault="009E613C">
          <w:pPr>
            <w:pStyle w:val="TOC2"/>
            <w:tabs>
              <w:tab w:val="right" w:leader="dot" w:pos="10790"/>
            </w:tabs>
            <w:rPr>
              <w:rFonts w:asciiTheme="minorHAnsi" w:eastAsiaTheme="minorEastAsia" w:hAnsiTheme="minorHAnsi" w:cstheme="minorBidi"/>
              <w:noProof/>
            </w:rPr>
          </w:pPr>
          <w:hyperlink w:anchor="_Toc42151741" w:history="1">
            <w:r w:rsidR="00DE3491" w:rsidRPr="003E6F47">
              <w:rPr>
                <w:rStyle w:val="Hyperlink"/>
                <w:rFonts w:eastAsiaTheme="majorEastAsia"/>
                <w:noProof/>
              </w:rPr>
              <w:t>Procedures for Reporting Absences</w:t>
            </w:r>
            <w:r w:rsidR="00DE3491">
              <w:rPr>
                <w:noProof/>
                <w:webHidden/>
              </w:rPr>
              <w:tab/>
            </w:r>
            <w:r w:rsidR="00DE3491">
              <w:rPr>
                <w:noProof/>
                <w:webHidden/>
              </w:rPr>
              <w:fldChar w:fldCharType="begin"/>
            </w:r>
            <w:r w:rsidR="00DE3491">
              <w:rPr>
                <w:noProof/>
                <w:webHidden/>
              </w:rPr>
              <w:instrText xml:space="preserve"> PAGEREF _Toc42151741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78AD6F07" w14:textId="1A07745E" w:rsidR="00DE3491" w:rsidRDefault="009E613C">
          <w:pPr>
            <w:pStyle w:val="TOC2"/>
            <w:tabs>
              <w:tab w:val="right" w:leader="dot" w:pos="10790"/>
            </w:tabs>
            <w:rPr>
              <w:rFonts w:asciiTheme="minorHAnsi" w:eastAsiaTheme="minorEastAsia" w:hAnsiTheme="minorHAnsi" w:cstheme="minorBidi"/>
              <w:noProof/>
            </w:rPr>
          </w:pPr>
          <w:hyperlink w:anchor="_Toc42151742" w:history="1">
            <w:r w:rsidR="00DE3491" w:rsidRPr="003E6F47">
              <w:rPr>
                <w:rStyle w:val="Hyperlink"/>
                <w:rFonts w:eastAsiaTheme="majorEastAsia"/>
                <w:noProof/>
              </w:rPr>
              <w:t>Drug Free Workplace</w:t>
            </w:r>
            <w:r w:rsidR="00DE3491">
              <w:rPr>
                <w:noProof/>
                <w:webHidden/>
              </w:rPr>
              <w:tab/>
            </w:r>
            <w:r w:rsidR="00DE3491">
              <w:rPr>
                <w:noProof/>
                <w:webHidden/>
              </w:rPr>
              <w:fldChar w:fldCharType="begin"/>
            </w:r>
            <w:r w:rsidR="00DE3491">
              <w:rPr>
                <w:noProof/>
                <w:webHidden/>
              </w:rPr>
              <w:instrText xml:space="preserve"> PAGEREF _Toc42151742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30895927" w14:textId="6BD791EA" w:rsidR="00DE3491" w:rsidRDefault="009E613C">
          <w:pPr>
            <w:pStyle w:val="TOC2"/>
            <w:tabs>
              <w:tab w:val="right" w:leader="dot" w:pos="10790"/>
            </w:tabs>
            <w:rPr>
              <w:rFonts w:asciiTheme="minorHAnsi" w:eastAsiaTheme="minorEastAsia" w:hAnsiTheme="minorHAnsi" w:cstheme="minorBidi"/>
              <w:noProof/>
            </w:rPr>
          </w:pPr>
          <w:hyperlink w:anchor="_Toc42151743" w:history="1">
            <w:r w:rsidR="00DE3491" w:rsidRPr="003E6F47">
              <w:rPr>
                <w:rStyle w:val="Hyperlink"/>
                <w:rFonts w:eastAsiaTheme="majorEastAsia"/>
                <w:noProof/>
              </w:rPr>
              <w:t>Tobacco Policy</w:t>
            </w:r>
            <w:r w:rsidR="00DE3491">
              <w:rPr>
                <w:noProof/>
                <w:webHidden/>
              </w:rPr>
              <w:tab/>
            </w:r>
            <w:r w:rsidR="00DE3491">
              <w:rPr>
                <w:noProof/>
                <w:webHidden/>
              </w:rPr>
              <w:fldChar w:fldCharType="begin"/>
            </w:r>
            <w:r w:rsidR="00DE3491">
              <w:rPr>
                <w:noProof/>
                <w:webHidden/>
              </w:rPr>
              <w:instrText xml:space="preserve"> PAGEREF _Toc42151743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202DFF84" w14:textId="1B5F9D68" w:rsidR="00DE3491" w:rsidRDefault="009E613C">
          <w:pPr>
            <w:pStyle w:val="TOC2"/>
            <w:tabs>
              <w:tab w:val="right" w:leader="dot" w:pos="10790"/>
            </w:tabs>
            <w:rPr>
              <w:rFonts w:asciiTheme="minorHAnsi" w:eastAsiaTheme="minorEastAsia" w:hAnsiTheme="minorHAnsi" w:cstheme="minorBidi"/>
              <w:noProof/>
            </w:rPr>
          </w:pPr>
          <w:hyperlink w:anchor="_Toc42151744" w:history="1">
            <w:r w:rsidR="00DE3491" w:rsidRPr="003E6F47">
              <w:rPr>
                <w:rStyle w:val="Hyperlink"/>
                <w:rFonts w:eastAsiaTheme="majorEastAsia"/>
                <w:noProof/>
              </w:rPr>
              <w:t>Prohibitions</w:t>
            </w:r>
            <w:r w:rsidR="00DE3491">
              <w:rPr>
                <w:noProof/>
                <w:webHidden/>
              </w:rPr>
              <w:tab/>
            </w:r>
            <w:r w:rsidR="00DE3491">
              <w:rPr>
                <w:noProof/>
                <w:webHidden/>
              </w:rPr>
              <w:fldChar w:fldCharType="begin"/>
            </w:r>
            <w:r w:rsidR="00DE3491">
              <w:rPr>
                <w:noProof/>
                <w:webHidden/>
              </w:rPr>
              <w:instrText xml:space="preserve"> PAGEREF _Toc42151744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1FB03655" w14:textId="618D045C" w:rsidR="00DE3491" w:rsidRDefault="009E613C">
          <w:pPr>
            <w:pStyle w:val="TOC2"/>
            <w:tabs>
              <w:tab w:val="right" w:leader="dot" w:pos="10790"/>
            </w:tabs>
            <w:rPr>
              <w:rFonts w:asciiTheme="minorHAnsi" w:eastAsiaTheme="minorEastAsia" w:hAnsiTheme="minorHAnsi" w:cstheme="minorBidi"/>
              <w:noProof/>
            </w:rPr>
          </w:pPr>
          <w:hyperlink w:anchor="_Toc42151745" w:history="1">
            <w:r w:rsidR="00DE3491" w:rsidRPr="003E6F47">
              <w:rPr>
                <w:rStyle w:val="Hyperlink"/>
                <w:rFonts w:eastAsiaTheme="majorEastAsia"/>
                <w:noProof/>
              </w:rPr>
              <w:t>Notice to Employees</w:t>
            </w:r>
            <w:r w:rsidR="00DE3491">
              <w:rPr>
                <w:noProof/>
                <w:webHidden/>
              </w:rPr>
              <w:tab/>
            </w:r>
            <w:r w:rsidR="00DE3491">
              <w:rPr>
                <w:noProof/>
                <w:webHidden/>
              </w:rPr>
              <w:fldChar w:fldCharType="begin"/>
            </w:r>
            <w:r w:rsidR="00DE3491">
              <w:rPr>
                <w:noProof/>
                <w:webHidden/>
              </w:rPr>
              <w:instrText xml:space="preserve"> PAGEREF _Toc42151745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46212A61" w14:textId="197C81AD" w:rsidR="00DE3491" w:rsidRDefault="009E613C">
          <w:pPr>
            <w:pStyle w:val="TOC2"/>
            <w:tabs>
              <w:tab w:val="right" w:leader="dot" w:pos="10790"/>
            </w:tabs>
            <w:rPr>
              <w:rFonts w:asciiTheme="minorHAnsi" w:eastAsiaTheme="minorEastAsia" w:hAnsiTheme="minorHAnsi" w:cstheme="minorBidi"/>
              <w:noProof/>
            </w:rPr>
          </w:pPr>
          <w:hyperlink w:anchor="_Toc42151746" w:history="1">
            <w:r w:rsidR="00DE3491" w:rsidRPr="003E6F47">
              <w:rPr>
                <w:rStyle w:val="Hyperlink"/>
                <w:rFonts w:eastAsiaTheme="majorEastAsia"/>
                <w:noProof/>
              </w:rPr>
              <w:t>Disciplinary Sanctions</w:t>
            </w:r>
            <w:r w:rsidR="00DE3491">
              <w:rPr>
                <w:noProof/>
                <w:webHidden/>
              </w:rPr>
              <w:tab/>
            </w:r>
            <w:r w:rsidR="00DE3491">
              <w:rPr>
                <w:noProof/>
                <w:webHidden/>
              </w:rPr>
              <w:fldChar w:fldCharType="begin"/>
            </w:r>
            <w:r w:rsidR="00DE3491">
              <w:rPr>
                <w:noProof/>
                <w:webHidden/>
              </w:rPr>
              <w:instrText xml:space="preserve"> PAGEREF _Toc42151746 \h </w:instrText>
            </w:r>
            <w:r w:rsidR="00DE3491">
              <w:rPr>
                <w:noProof/>
                <w:webHidden/>
              </w:rPr>
            </w:r>
            <w:r w:rsidR="00DE3491">
              <w:rPr>
                <w:noProof/>
                <w:webHidden/>
              </w:rPr>
              <w:fldChar w:fldCharType="separate"/>
            </w:r>
            <w:r w:rsidR="00FC3D3C">
              <w:rPr>
                <w:noProof/>
                <w:webHidden/>
              </w:rPr>
              <w:t>14</w:t>
            </w:r>
            <w:r w:rsidR="00DE3491">
              <w:rPr>
                <w:noProof/>
                <w:webHidden/>
              </w:rPr>
              <w:fldChar w:fldCharType="end"/>
            </w:r>
          </w:hyperlink>
        </w:p>
        <w:p w14:paraId="01639A5E" w14:textId="6266993C" w:rsidR="00DE3491" w:rsidRDefault="009E613C">
          <w:pPr>
            <w:pStyle w:val="TOC2"/>
            <w:tabs>
              <w:tab w:val="right" w:leader="dot" w:pos="10790"/>
            </w:tabs>
            <w:rPr>
              <w:rFonts w:asciiTheme="minorHAnsi" w:eastAsiaTheme="minorEastAsia" w:hAnsiTheme="minorHAnsi" w:cstheme="minorBidi"/>
              <w:noProof/>
            </w:rPr>
          </w:pPr>
          <w:hyperlink w:anchor="_Toc42151747" w:history="1">
            <w:r w:rsidR="00DE3491" w:rsidRPr="003E6F47">
              <w:rPr>
                <w:rStyle w:val="Hyperlink"/>
                <w:rFonts w:eastAsiaTheme="majorEastAsia"/>
                <w:noProof/>
              </w:rPr>
              <w:t>For More Information</w:t>
            </w:r>
            <w:r w:rsidR="00DE3491">
              <w:rPr>
                <w:noProof/>
                <w:webHidden/>
              </w:rPr>
              <w:tab/>
            </w:r>
            <w:r w:rsidR="00DE3491">
              <w:rPr>
                <w:noProof/>
                <w:webHidden/>
              </w:rPr>
              <w:fldChar w:fldCharType="begin"/>
            </w:r>
            <w:r w:rsidR="00DE3491">
              <w:rPr>
                <w:noProof/>
                <w:webHidden/>
              </w:rPr>
              <w:instrText xml:space="preserve"> PAGEREF _Toc42151747 \h </w:instrText>
            </w:r>
            <w:r w:rsidR="00DE3491">
              <w:rPr>
                <w:noProof/>
                <w:webHidden/>
              </w:rPr>
            </w:r>
            <w:r w:rsidR="00DE3491">
              <w:rPr>
                <w:noProof/>
                <w:webHidden/>
              </w:rPr>
              <w:fldChar w:fldCharType="separate"/>
            </w:r>
            <w:r w:rsidR="00FC3D3C">
              <w:rPr>
                <w:noProof/>
                <w:webHidden/>
              </w:rPr>
              <w:t>15</w:t>
            </w:r>
            <w:r w:rsidR="00DE3491">
              <w:rPr>
                <w:noProof/>
                <w:webHidden/>
              </w:rPr>
              <w:fldChar w:fldCharType="end"/>
            </w:r>
          </w:hyperlink>
        </w:p>
        <w:p w14:paraId="6525B46E" w14:textId="5AAF21CC" w:rsidR="00DE3491" w:rsidRDefault="009E613C">
          <w:pPr>
            <w:pStyle w:val="TOC2"/>
            <w:tabs>
              <w:tab w:val="right" w:leader="dot" w:pos="10790"/>
            </w:tabs>
            <w:rPr>
              <w:rFonts w:asciiTheme="minorHAnsi" w:eastAsiaTheme="minorEastAsia" w:hAnsiTheme="minorHAnsi" w:cstheme="minorBidi"/>
              <w:noProof/>
            </w:rPr>
          </w:pPr>
          <w:hyperlink w:anchor="_Toc42151748" w:history="1">
            <w:r w:rsidR="00DE3491" w:rsidRPr="003E6F47">
              <w:rPr>
                <w:rStyle w:val="Hyperlink"/>
                <w:rFonts w:eastAsiaTheme="majorEastAsia"/>
                <w:noProof/>
              </w:rPr>
              <w:t>Background Checks</w:t>
            </w:r>
            <w:r w:rsidR="00DE3491">
              <w:rPr>
                <w:noProof/>
                <w:webHidden/>
              </w:rPr>
              <w:tab/>
            </w:r>
            <w:r w:rsidR="00DE3491">
              <w:rPr>
                <w:noProof/>
                <w:webHidden/>
              </w:rPr>
              <w:fldChar w:fldCharType="begin"/>
            </w:r>
            <w:r w:rsidR="00DE3491">
              <w:rPr>
                <w:noProof/>
                <w:webHidden/>
              </w:rPr>
              <w:instrText xml:space="preserve"> PAGEREF _Toc42151748 \h </w:instrText>
            </w:r>
            <w:r w:rsidR="00DE3491">
              <w:rPr>
                <w:noProof/>
                <w:webHidden/>
              </w:rPr>
            </w:r>
            <w:r w:rsidR="00DE3491">
              <w:rPr>
                <w:noProof/>
                <w:webHidden/>
              </w:rPr>
              <w:fldChar w:fldCharType="separate"/>
            </w:r>
            <w:r w:rsidR="00FC3D3C">
              <w:rPr>
                <w:noProof/>
                <w:webHidden/>
              </w:rPr>
              <w:t>15</w:t>
            </w:r>
            <w:r w:rsidR="00DE3491">
              <w:rPr>
                <w:noProof/>
                <w:webHidden/>
              </w:rPr>
              <w:fldChar w:fldCharType="end"/>
            </w:r>
          </w:hyperlink>
        </w:p>
        <w:p w14:paraId="7287C736" w14:textId="0A917A20" w:rsidR="00DE3491" w:rsidRDefault="009E613C">
          <w:pPr>
            <w:pStyle w:val="TOC2"/>
            <w:tabs>
              <w:tab w:val="right" w:leader="dot" w:pos="10790"/>
            </w:tabs>
            <w:rPr>
              <w:rFonts w:asciiTheme="minorHAnsi" w:eastAsiaTheme="minorEastAsia" w:hAnsiTheme="minorHAnsi" w:cstheme="minorBidi"/>
              <w:noProof/>
            </w:rPr>
          </w:pPr>
          <w:hyperlink w:anchor="_Toc42151749" w:history="1">
            <w:r w:rsidR="00DE3491" w:rsidRPr="003E6F47">
              <w:rPr>
                <w:rStyle w:val="Hyperlink"/>
                <w:rFonts w:eastAsiaTheme="majorEastAsia"/>
                <w:noProof/>
              </w:rPr>
              <w:t>Other Certifications</w:t>
            </w:r>
            <w:r w:rsidR="00DE3491">
              <w:rPr>
                <w:noProof/>
                <w:webHidden/>
              </w:rPr>
              <w:tab/>
            </w:r>
            <w:r w:rsidR="00DE3491">
              <w:rPr>
                <w:noProof/>
                <w:webHidden/>
              </w:rPr>
              <w:fldChar w:fldCharType="begin"/>
            </w:r>
            <w:r w:rsidR="00DE3491">
              <w:rPr>
                <w:noProof/>
                <w:webHidden/>
              </w:rPr>
              <w:instrText xml:space="preserve"> PAGEREF _Toc42151749 \h </w:instrText>
            </w:r>
            <w:r w:rsidR="00DE3491">
              <w:rPr>
                <w:noProof/>
                <w:webHidden/>
              </w:rPr>
            </w:r>
            <w:r w:rsidR="00DE3491">
              <w:rPr>
                <w:noProof/>
                <w:webHidden/>
              </w:rPr>
              <w:fldChar w:fldCharType="separate"/>
            </w:r>
            <w:r w:rsidR="00FC3D3C">
              <w:rPr>
                <w:noProof/>
                <w:webHidden/>
              </w:rPr>
              <w:t>15</w:t>
            </w:r>
            <w:r w:rsidR="00DE3491">
              <w:rPr>
                <w:noProof/>
                <w:webHidden/>
              </w:rPr>
              <w:fldChar w:fldCharType="end"/>
            </w:r>
          </w:hyperlink>
        </w:p>
        <w:p w14:paraId="5DF25375" w14:textId="418DEFC2" w:rsidR="00DE3491" w:rsidRDefault="009E613C">
          <w:pPr>
            <w:pStyle w:val="TOC2"/>
            <w:tabs>
              <w:tab w:val="right" w:leader="dot" w:pos="10790"/>
            </w:tabs>
            <w:rPr>
              <w:rFonts w:asciiTheme="minorHAnsi" w:eastAsiaTheme="minorEastAsia" w:hAnsiTheme="minorHAnsi" w:cstheme="minorBidi"/>
              <w:noProof/>
            </w:rPr>
          </w:pPr>
          <w:hyperlink w:anchor="_Toc42151750" w:history="1">
            <w:r w:rsidR="00DE3491" w:rsidRPr="003E6F47">
              <w:rPr>
                <w:rStyle w:val="Hyperlink"/>
                <w:rFonts w:eastAsiaTheme="majorEastAsia"/>
                <w:noProof/>
              </w:rPr>
              <w:t>Employee Rights and Responsibilities</w:t>
            </w:r>
            <w:r w:rsidR="00DE3491">
              <w:rPr>
                <w:noProof/>
                <w:webHidden/>
              </w:rPr>
              <w:tab/>
            </w:r>
            <w:r w:rsidR="00DE3491">
              <w:rPr>
                <w:noProof/>
                <w:webHidden/>
              </w:rPr>
              <w:fldChar w:fldCharType="begin"/>
            </w:r>
            <w:r w:rsidR="00DE3491">
              <w:rPr>
                <w:noProof/>
                <w:webHidden/>
              </w:rPr>
              <w:instrText xml:space="preserve"> PAGEREF _Toc42151750 \h </w:instrText>
            </w:r>
            <w:r w:rsidR="00DE3491">
              <w:rPr>
                <w:noProof/>
                <w:webHidden/>
              </w:rPr>
            </w:r>
            <w:r w:rsidR="00DE3491">
              <w:rPr>
                <w:noProof/>
                <w:webHidden/>
              </w:rPr>
              <w:fldChar w:fldCharType="separate"/>
            </w:r>
            <w:r w:rsidR="00FC3D3C">
              <w:rPr>
                <w:noProof/>
                <w:webHidden/>
              </w:rPr>
              <w:t>15</w:t>
            </w:r>
            <w:r w:rsidR="00DE3491">
              <w:rPr>
                <w:noProof/>
                <w:webHidden/>
              </w:rPr>
              <w:fldChar w:fldCharType="end"/>
            </w:r>
          </w:hyperlink>
        </w:p>
        <w:p w14:paraId="34789EA0" w14:textId="43456EDC" w:rsidR="00DE3491" w:rsidRDefault="009E613C">
          <w:pPr>
            <w:pStyle w:val="TOC2"/>
            <w:tabs>
              <w:tab w:val="right" w:leader="dot" w:pos="10790"/>
            </w:tabs>
            <w:rPr>
              <w:rFonts w:asciiTheme="minorHAnsi" w:eastAsiaTheme="minorEastAsia" w:hAnsiTheme="minorHAnsi" w:cstheme="minorBidi"/>
              <w:noProof/>
            </w:rPr>
          </w:pPr>
          <w:hyperlink w:anchor="_Toc42151751" w:history="1">
            <w:r w:rsidR="00DE3491" w:rsidRPr="003E6F47">
              <w:rPr>
                <w:rStyle w:val="Hyperlink"/>
                <w:rFonts w:eastAsiaTheme="majorEastAsia"/>
                <w:noProof/>
              </w:rPr>
              <w:t>Injuries</w:t>
            </w:r>
            <w:r w:rsidR="00DE3491">
              <w:rPr>
                <w:noProof/>
                <w:webHidden/>
              </w:rPr>
              <w:tab/>
            </w:r>
            <w:r w:rsidR="00DE3491">
              <w:rPr>
                <w:noProof/>
                <w:webHidden/>
              </w:rPr>
              <w:fldChar w:fldCharType="begin"/>
            </w:r>
            <w:r w:rsidR="00DE3491">
              <w:rPr>
                <w:noProof/>
                <w:webHidden/>
              </w:rPr>
              <w:instrText xml:space="preserve"> PAGEREF _Toc42151751 \h </w:instrText>
            </w:r>
            <w:r w:rsidR="00DE3491">
              <w:rPr>
                <w:noProof/>
                <w:webHidden/>
              </w:rPr>
            </w:r>
            <w:r w:rsidR="00DE3491">
              <w:rPr>
                <w:noProof/>
                <w:webHidden/>
              </w:rPr>
              <w:fldChar w:fldCharType="separate"/>
            </w:r>
            <w:r w:rsidR="00FC3D3C">
              <w:rPr>
                <w:noProof/>
                <w:webHidden/>
              </w:rPr>
              <w:t>15</w:t>
            </w:r>
            <w:r w:rsidR="00DE3491">
              <w:rPr>
                <w:noProof/>
                <w:webHidden/>
              </w:rPr>
              <w:fldChar w:fldCharType="end"/>
            </w:r>
          </w:hyperlink>
        </w:p>
        <w:p w14:paraId="126A21EA" w14:textId="6CF8DC3C" w:rsidR="00DE3491" w:rsidRDefault="009E613C">
          <w:pPr>
            <w:pStyle w:val="TOC2"/>
            <w:tabs>
              <w:tab w:val="right" w:leader="dot" w:pos="10790"/>
            </w:tabs>
            <w:rPr>
              <w:rFonts w:asciiTheme="minorHAnsi" w:eastAsiaTheme="minorEastAsia" w:hAnsiTheme="minorHAnsi" w:cstheme="minorBidi"/>
              <w:noProof/>
            </w:rPr>
          </w:pPr>
          <w:hyperlink w:anchor="_Toc42151752" w:history="1">
            <w:r w:rsidR="00DE3491" w:rsidRPr="003E6F47">
              <w:rPr>
                <w:rStyle w:val="Hyperlink"/>
                <w:rFonts w:eastAsiaTheme="majorEastAsia"/>
                <w:noProof/>
              </w:rPr>
              <w:t>Misuse of Computing and Telecommunications Resources</w:t>
            </w:r>
            <w:r w:rsidR="00DE3491">
              <w:rPr>
                <w:noProof/>
                <w:webHidden/>
              </w:rPr>
              <w:tab/>
            </w:r>
            <w:r w:rsidR="00DE3491">
              <w:rPr>
                <w:noProof/>
                <w:webHidden/>
              </w:rPr>
              <w:fldChar w:fldCharType="begin"/>
            </w:r>
            <w:r w:rsidR="00DE3491">
              <w:rPr>
                <w:noProof/>
                <w:webHidden/>
              </w:rPr>
              <w:instrText xml:space="preserve"> PAGEREF _Toc42151752 \h </w:instrText>
            </w:r>
            <w:r w:rsidR="00DE3491">
              <w:rPr>
                <w:noProof/>
                <w:webHidden/>
              </w:rPr>
            </w:r>
            <w:r w:rsidR="00DE3491">
              <w:rPr>
                <w:noProof/>
                <w:webHidden/>
              </w:rPr>
              <w:fldChar w:fldCharType="separate"/>
            </w:r>
            <w:r w:rsidR="00FC3D3C">
              <w:rPr>
                <w:noProof/>
                <w:webHidden/>
              </w:rPr>
              <w:t>15</w:t>
            </w:r>
            <w:r w:rsidR="00DE3491">
              <w:rPr>
                <w:noProof/>
                <w:webHidden/>
              </w:rPr>
              <w:fldChar w:fldCharType="end"/>
            </w:r>
          </w:hyperlink>
        </w:p>
        <w:p w14:paraId="0CA3D3EB" w14:textId="211C2FF1" w:rsidR="00DE3491" w:rsidRDefault="009E613C">
          <w:pPr>
            <w:pStyle w:val="TOC2"/>
            <w:tabs>
              <w:tab w:val="right" w:leader="dot" w:pos="10790"/>
            </w:tabs>
            <w:rPr>
              <w:rFonts w:asciiTheme="minorHAnsi" w:eastAsiaTheme="minorEastAsia" w:hAnsiTheme="minorHAnsi" w:cstheme="minorBidi"/>
              <w:noProof/>
            </w:rPr>
          </w:pPr>
          <w:hyperlink w:anchor="_Toc42151753" w:history="1">
            <w:r w:rsidR="00DE3491" w:rsidRPr="003E6F47">
              <w:rPr>
                <w:rStyle w:val="Hyperlink"/>
                <w:rFonts w:eastAsiaTheme="majorEastAsia"/>
                <w:noProof/>
              </w:rPr>
              <w:t>Schedule and Duties</w:t>
            </w:r>
            <w:r w:rsidR="00DE3491">
              <w:rPr>
                <w:noProof/>
                <w:webHidden/>
              </w:rPr>
              <w:tab/>
            </w:r>
            <w:r w:rsidR="00DE3491">
              <w:rPr>
                <w:noProof/>
                <w:webHidden/>
              </w:rPr>
              <w:fldChar w:fldCharType="begin"/>
            </w:r>
            <w:r w:rsidR="00DE3491">
              <w:rPr>
                <w:noProof/>
                <w:webHidden/>
              </w:rPr>
              <w:instrText xml:space="preserve"> PAGEREF _Toc42151753 \h </w:instrText>
            </w:r>
            <w:r w:rsidR="00DE3491">
              <w:rPr>
                <w:noProof/>
                <w:webHidden/>
              </w:rPr>
            </w:r>
            <w:r w:rsidR="00DE3491">
              <w:rPr>
                <w:noProof/>
                <w:webHidden/>
              </w:rPr>
              <w:fldChar w:fldCharType="separate"/>
            </w:r>
            <w:r w:rsidR="00FC3D3C">
              <w:rPr>
                <w:noProof/>
                <w:webHidden/>
              </w:rPr>
              <w:t>16</w:t>
            </w:r>
            <w:r w:rsidR="00DE3491">
              <w:rPr>
                <w:noProof/>
                <w:webHidden/>
              </w:rPr>
              <w:fldChar w:fldCharType="end"/>
            </w:r>
          </w:hyperlink>
        </w:p>
        <w:p w14:paraId="0405A3E9" w14:textId="1D04EB4A" w:rsidR="00DE3491" w:rsidRDefault="009E613C">
          <w:pPr>
            <w:pStyle w:val="TOC2"/>
            <w:tabs>
              <w:tab w:val="right" w:leader="dot" w:pos="10790"/>
            </w:tabs>
            <w:rPr>
              <w:rFonts w:asciiTheme="minorHAnsi" w:eastAsiaTheme="minorEastAsia" w:hAnsiTheme="minorHAnsi" w:cstheme="minorBidi"/>
              <w:noProof/>
            </w:rPr>
          </w:pPr>
          <w:hyperlink w:anchor="_Toc42151754" w:history="1">
            <w:r w:rsidR="00DE3491" w:rsidRPr="003E6F47">
              <w:rPr>
                <w:rStyle w:val="Hyperlink"/>
                <w:rFonts w:eastAsiaTheme="majorEastAsia"/>
                <w:noProof/>
              </w:rPr>
              <w:t>Visitors and Phone Use</w:t>
            </w:r>
            <w:r w:rsidR="00DE3491">
              <w:rPr>
                <w:noProof/>
                <w:webHidden/>
              </w:rPr>
              <w:tab/>
            </w:r>
            <w:r w:rsidR="00DE3491">
              <w:rPr>
                <w:noProof/>
                <w:webHidden/>
              </w:rPr>
              <w:fldChar w:fldCharType="begin"/>
            </w:r>
            <w:r w:rsidR="00DE3491">
              <w:rPr>
                <w:noProof/>
                <w:webHidden/>
              </w:rPr>
              <w:instrText xml:space="preserve"> PAGEREF _Toc42151754 \h </w:instrText>
            </w:r>
            <w:r w:rsidR="00DE3491">
              <w:rPr>
                <w:noProof/>
                <w:webHidden/>
              </w:rPr>
            </w:r>
            <w:r w:rsidR="00DE3491">
              <w:rPr>
                <w:noProof/>
                <w:webHidden/>
              </w:rPr>
              <w:fldChar w:fldCharType="separate"/>
            </w:r>
            <w:r w:rsidR="00FC3D3C">
              <w:rPr>
                <w:noProof/>
                <w:webHidden/>
              </w:rPr>
              <w:t>16</w:t>
            </w:r>
            <w:r w:rsidR="00DE3491">
              <w:rPr>
                <w:noProof/>
                <w:webHidden/>
              </w:rPr>
              <w:fldChar w:fldCharType="end"/>
            </w:r>
          </w:hyperlink>
        </w:p>
        <w:p w14:paraId="676DC456" w14:textId="3DD974C5" w:rsidR="00DE3491" w:rsidRDefault="009E613C">
          <w:pPr>
            <w:pStyle w:val="TOC2"/>
            <w:tabs>
              <w:tab w:val="right" w:leader="dot" w:pos="10790"/>
            </w:tabs>
            <w:rPr>
              <w:rFonts w:asciiTheme="minorHAnsi" w:eastAsiaTheme="minorEastAsia" w:hAnsiTheme="minorHAnsi" w:cstheme="minorBidi"/>
              <w:noProof/>
            </w:rPr>
          </w:pPr>
          <w:hyperlink w:anchor="_Toc42151755" w:history="1">
            <w:r w:rsidR="00DE3491" w:rsidRPr="003E6F47">
              <w:rPr>
                <w:rStyle w:val="Hyperlink"/>
                <w:rFonts w:eastAsiaTheme="majorEastAsia"/>
                <w:noProof/>
              </w:rPr>
              <w:t>Personal Appearance</w:t>
            </w:r>
            <w:r w:rsidR="00DE3491">
              <w:rPr>
                <w:noProof/>
                <w:webHidden/>
              </w:rPr>
              <w:tab/>
            </w:r>
            <w:r w:rsidR="00DE3491">
              <w:rPr>
                <w:noProof/>
                <w:webHidden/>
              </w:rPr>
              <w:fldChar w:fldCharType="begin"/>
            </w:r>
            <w:r w:rsidR="00DE3491">
              <w:rPr>
                <w:noProof/>
                <w:webHidden/>
              </w:rPr>
              <w:instrText xml:space="preserve"> PAGEREF _Toc42151755 \h </w:instrText>
            </w:r>
            <w:r w:rsidR="00DE3491">
              <w:rPr>
                <w:noProof/>
                <w:webHidden/>
              </w:rPr>
            </w:r>
            <w:r w:rsidR="00DE3491">
              <w:rPr>
                <w:noProof/>
                <w:webHidden/>
              </w:rPr>
              <w:fldChar w:fldCharType="separate"/>
            </w:r>
            <w:r w:rsidR="00FC3D3C">
              <w:rPr>
                <w:noProof/>
                <w:webHidden/>
              </w:rPr>
              <w:t>16</w:t>
            </w:r>
            <w:r w:rsidR="00DE3491">
              <w:rPr>
                <w:noProof/>
                <w:webHidden/>
              </w:rPr>
              <w:fldChar w:fldCharType="end"/>
            </w:r>
          </w:hyperlink>
        </w:p>
        <w:p w14:paraId="7911F4E6" w14:textId="69FDDE52" w:rsidR="00DE3491" w:rsidRDefault="009E613C">
          <w:pPr>
            <w:pStyle w:val="TOC2"/>
            <w:tabs>
              <w:tab w:val="right" w:leader="dot" w:pos="10790"/>
            </w:tabs>
            <w:rPr>
              <w:rFonts w:asciiTheme="minorHAnsi" w:eastAsiaTheme="minorEastAsia" w:hAnsiTheme="minorHAnsi" w:cstheme="minorBidi"/>
              <w:noProof/>
            </w:rPr>
          </w:pPr>
          <w:hyperlink w:anchor="_Toc42151756" w:history="1">
            <w:r w:rsidR="00DE3491" w:rsidRPr="003E6F47">
              <w:rPr>
                <w:rStyle w:val="Hyperlink"/>
                <w:rFonts w:eastAsiaTheme="majorEastAsia"/>
                <w:noProof/>
              </w:rPr>
              <w:t>Personal Conduct</w:t>
            </w:r>
            <w:r w:rsidR="00DE3491">
              <w:rPr>
                <w:noProof/>
                <w:webHidden/>
              </w:rPr>
              <w:tab/>
            </w:r>
            <w:r w:rsidR="00DE3491">
              <w:rPr>
                <w:noProof/>
                <w:webHidden/>
              </w:rPr>
              <w:fldChar w:fldCharType="begin"/>
            </w:r>
            <w:r w:rsidR="00DE3491">
              <w:rPr>
                <w:noProof/>
                <w:webHidden/>
              </w:rPr>
              <w:instrText xml:space="preserve"> PAGEREF _Toc42151756 \h </w:instrText>
            </w:r>
            <w:r w:rsidR="00DE3491">
              <w:rPr>
                <w:noProof/>
                <w:webHidden/>
              </w:rPr>
            </w:r>
            <w:r w:rsidR="00DE3491">
              <w:rPr>
                <w:noProof/>
                <w:webHidden/>
              </w:rPr>
              <w:fldChar w:fldCharType="separate"/>
            </w:r>
            <w:r w:rsidR="00FC3D3C">
              <w:rPr>
                <w:noProof/>
                <w:webHidden/>
              </w:rPr>
              <w:t>16</w:t>
            </w:r>
            <w:r w:rsidR="00DE3491">
              <w:rPr>
                <w:noProof/>
                <w:webHidden/>
              </w:rPr>
              <w:fldChar w:fldCharType="end"/>
            </w:r>
          </w:hyperlink>
        </w:p>
        <w:p w14:paraId="40ED1DB5" w14:textId="7AC25CD5" w:rsidR="00DE3491" w:rsidRDefault="009E613C">
          <w:pPr>
            <w:pStyle w:val="TOC2"/>
            <w:tabs>
              <w:tab w:val="right" w:leader="dot" w:pos="10790"/>
            </w:tabs>
            <w:rPr>
              <w:rFonts w:asciiTheme="minorHAnsi" w:eastAsiaTheme="minorEastAsia" w:hAnsiTheme="minorHAnsi" w:cstheme="minorBidi"/>
              <w:noProof/>
            </w:rPr>
          </w:pPr>
          <w:hyperlink w:anchor="_Toc42151757" w:history="1">
            <w:r w:rsidR="00DE3491" w:rsidRPr="003E6F47">
              <w:rPr>
                <w:rStyle w:val="Hyperlink"/>
                <w:rFonts w:eastAsiaTheme="majorEastAsia"/>
                <w:noProof/>
              </w:rPr>
              <w:t>Use of University Vehicles</w:t>
            </w:r>
            <w:r w:rsidR="00DE3491">
              <w:rPr>
                <w:noProof/>
                <w:webHidden/>
              </w:rPr>
              <w:tab/>
            </w:r>
            <w:r w:rsidR="00DE3491">
              <w:rPr>
                <w:noProof/>
                <w:webHidden/>
              </w:rPr>
              <w:fldChar w:fldCharType="begin"/>
            </w:r>
            <w:r w:rsidR="00DE3491">
              <w:rPr>
                <w:noProof/>
                <w:webHidden/>
              </w:rPr>
              <w:instrText xml:space="preserve"> PAGEREF _Toc42151757 \h </w:instrText>
            </w:r>
            <w:r w:rsidR="00DE3491">
              <w:rPr>
                <w:noProof/>
                <w:webHidden/>
              </w:rPr>
            </w:r>
            <w:r w:rsidR="00DE3491">
              <w:rPr>
                <w:noProof/>
                <w:webHidden/>
              </w:rPr>
              <w:fldChar w:fldCharType="separate"/>
            </w:r>
            <w:r w:rsidR="00FC3D3C">
              <w:rPr>
                <w:noProof/>
                <w:webHidden/>
              </w:rPr>
              <w:t>16</w:t>
            </w:r>
            <w:r w:rsidR="00DE3491">
              <w:rPr>
                <w:noProof/>
                <w:webHidden/>
              </w:rPr>
              <w:fldChar w:fldCharType="end"/>
            </w:r>
          </w:hyperlink>
        </w:p>
        <w:p w14:paraId="63996FDC" w14:textId="27393F32" w:rsidR="00DE3491" w:rsidRDefault="009E613C">
          <w:pPr>
            <w:pStyle w:val="TOC2"/>
            <w:tabs>
              <w:tab w:val="right" w:leader="dot" w:pos="10790"/>
            </w:tabs>
            <w:rPr>
              <w:rFonts w:asciiTheme="minorHAnsi" w:eastAsiaTheme="minorEastAsia" w:hAnsiTheme="minorHAnsi" w:cstheme="minorBidi"/>
              <w:noProof/>
            </w:rPr>
          </w:pPr>
          <w:hyperlink w:anchor="_Toc42151758" w:history="1">
            <w:r w:rsidR="00DE3491" w:rsidRPr="003E6F47">
              <w:rPr>
                <w:rStyle w:val="Hyperlink"/>
                <w:rFonts w:eastAsiaTheme="majorEastAsia"/>
                <w:noProof/>
              </w:rPr>
              <w:t>University Property and Access</w:t>
            </w:r>
            <w:r w:rsidR="00DE3491">
              <w:rPr>
                <w:noProof/>
                <w:webHidden/>
              </w:rPr>
              <w:tab/>
            </w:r>
            <w:r w:rsidR="00DE3491">
              <w:rPr>
                <w:noProof/>
                <w:webHidden/>
              </w:rPr>
              <w:fldChar w:fldCharType="begin"/>
            </w:r>
            <w:r w:rsidR="00DE3491">
              <w:rPr>
                <w:noProof/>
                <w:webHidden/>
              </w:rPr>
              <w:instrText xml:space="preserve"> PAGEREF _Toc42151758 \h </w:instrText>
            </w:r>
            <w:r w:rsidR="00DE3491">
              <w:rPr>
                <w:noProof/>
                <w:webHidden/>
              </w:rPr>
            </w:r>
            <w:r w:rsidR="00DE3491">
              <w:rPr>
                <w:noProof/>
                <w:webHidden/>
              </w:rPr>
              <w:fldChar w:fldCharType="separate"/>
            </w:r>
            <w:r w:rsidR="00FC3D3C">
              <w:rPr>
                <w:noProof/>
                <w:webHidden/>
              </w:rPr>
              <w:t>17</w:t>
            </w:r>
            <w:r w:rsidR="00DE3491">
              <w:rPr>
                <w:noProof/>
                <w:webHidden/>
              </w:rPr>
              <w:fldChar w:fldCharType="end"/>
            </w:r>
          </w:hyperlink>
        </w:p>
        <w:p w14:paraId="1065333A" w14:textId="028CB9DD" w:rsidR="00DE3491" w:rsidRDefault="009E613C">
          <w:pPr>
            <w:pStyle w:val="TOC2"/>
            <w:tabs>
              <w:tab w:val="right" w:leader="dot" w:pos="10790"/>
            </w:tabs>
            <w:rPr>
              <w:rFonts w:asciiTheme="minorHAnsi" w:eastAsiaTheme="minorEastAsia" w:hAnsiTheme="minorHAnsi" w:cstheme="minorBidi"/>
              <w:noProof/>
            </w:rPr>
          </w:pPr>
          <w:hyperlink w:anchor="_Toc42151759" w:history="1">
            <w:r w:rsidR="00DE3491" w:rsidRPr="003E6F47">
              <w:rPr>
                <w:rStyle w:val="Hyperlink"/>
                <w:rFonts w:eastAsiaTheme="majorEastAsia"/>
                <w:noProof/>
              </w:rPr>
              <w:t>Work Ethics and Confidentiality Information</w:t>
            </w:r>
            <w:r w:rsidR="00DE3491">
              <w:rPr>
                <w:noProof/>
                <w:webHidden/>
              </w:rPr>
              <w:tab/>
            </w:r>
            <w:r w:rsidR="00DE3491">
              <w:rPr>
                <w:noProof/>
                <w:webHidden/>
              </w:rPr>
              <w:fldChar w:fldCharType="begin"/>
            </w:r>
            <w:r w:rsidR="00DE3491">
              <w:rPr>
                <w:noProof/>
                <w:webHidden/>
              </w:rPr>
              <w:instrText xml:space="preserve"> PAGEREF _Toc42151759 \h </w:instrText>
            </w:r>
            <w:r w:rsidR="00DE3491">
              <w:rPr>
                <w:noProof/>
                <w:webHidden/>
              </w:rPr>
            </w:r>
            <w:r w:rsidR="00DE3491">
              <w:rPr>
                <w:noProof/>
                <w:webHidden/>
              </w:rPr>
              <w:fldChar w:fldCharType="separate"/>
            </w:r>
            <w:r w:rsidR="00FC3D3C">
              <w:rPr>
                <w:noProof/>
                <w:webHidden/>
              </w:rPr>
              <w:t>17</w:t>
            </w:r>
            <w:r w:rsidR="00DE3491">
              <w:rPr>
                <w:noProof/>
                <w:webHidden/>
              </w:rPr>
              <w:fldChar w:fldCharType="end"/>
            </w:r>
          </w:hyperlink>
        </w:p>
        <w:p w14:paraId="156AE58E" w14:textId="35150AF0" w:rsidR="00DE3491" w:rsidRDefault="009E613C">
          <w:pPr>
            <w:pStyle w:val="TOC2"/>
            <w:tabs>
              <w:tab w:val="right" w:leader="dot" w:pos="10790"/>
            </w:tabs>
            <w:rPr>
              <w:rFonts w:asciiTheme="minorHAnsi" w:eastAsiaTheme="minorEastAsia" w:hAnsiTheme="minorHAnsi" w:cstheme="minorBidi"/>
              <w:noProof/>
            </w:rPr>
          </w:pPr>
          <w:hyperlink w:anchor="_Toc42151760" w:history="1">
            <w:r w:rsidR="00DE3491" w:rsidRPr="003E6F47">
              <w:rPr>
                <w:rStyle w:val="Hyperlink"/>
                <w:rFonts w:eastAsiaTheme="majorEastAsia"/>
                <w:noProof/>
              </w:rPr>
              <w:t>Sexual Harassment Policy on Commitment</w:t>
            </w:r>
            <w:r w:rsidR="00DE3491">
              <w:rPr>
                <w:noProof/>
                <w:webHidden/>
              </w:rPr>
              <w:tab/>
            </w:r>
            <w:r w:rsidR="00DE3491">
              <w:rPr>
                <w:noProof/>
                <w:webHidden/>
              </w:rPr>
              <w:fldChar w:fldCharType="begin"/>
            </w:r>
            <w:r w:rsidR="00DE3491">
              <w:rPr>
                <w:noProof/>
                <w:webHidden/>
              </w:rPr>
              <w:instrText xml:space="preserve"> PAGEREF _Toc42151760 \h </w:instrText>
            </w:r>
            <w:r w:rsidR="00DE3491">
              <w:rPr>
                <w:noProof/>
                <w:webHidden/>
              </w:rPr>
            </w:r>
            <w:r w:rsidR="00DE3491">
              <w:rPr>
                <w:noProof/>
                <w:webHidden/>
              </w:rPr>
              <w:fldChar w:fldCharType="separate"/>
            </w:r>
            <w:r w:rsidR="00FC3D3C">
              <w:rPr>
                <w:noProof/>
                <w:webHidden/>
              </w:rPr>
              <w:t>17</w:t>
            </w:r>
            <w:r w:rsidR="00DE3491">
              <w:rPr>
                <w:noProof/>
                <w:webHidden/>
              </w:rPr>
              <w:fldChar w:fldCharType="end"/>
            </w:r>
          </w:hyperlink>
        </w:p>
        <w:p w14:paraId="40F535E1" w14:textId="62BD12FF" w:rsidR="00DE3491" w:rsidRDefault="009E613C">
          <w:pPr>
            <w:pStyle w:val="TOC2"/>
            <w:tabs>
              <w:tab w:val="right" w:leader="dot" w:pos="10790"/>
            </w:tabs>
            <w:rPr>
              <w:rFonts w:asciiTheme="minorHAnsi" w:eastAsiaTheme="minorEastAsia" w:hAnsiTheme="minorHAnsi" w:cstheme="minorBidi"/>
              <w:noProof/>
            </w:rPr>
          </w:pPr>
          <w:hyperlink w:anchor="_Toc42151761" w:history="1">
            <w:r w:rsidR="00DE3491" w:rsidRPr="003E6F47">
              <w:rPr>
                <w:rStyle w:val="Hyperlink"/>
                <w:rFonts w:eastAsiaTheme="majorEastAsia"/>
                <w:noProof/>
              </w:rPr>
              <w:t>Complain Procedures</w:t>
            </w:r>
            <w:r w:rsidR="00DE3491">
              <w:rPr>
                <w:noProof/>
                <w:webHidden/>
              </w:rPr>
              <w:tab/>
            </w:r>
            <w:r w:rsidR="00DE3491">
              <w:rPr>
                <w:noProof/>
                <w:webHidden/>
              </w:rPr>
              <w:fldChar w:fldCharType="begin"/>
            </w:r>
            <w:r w:rsidR="00DE3491">
              <w:rPr>
                <w:noProof/>
                <w:webHidden/>
              </w:rPr>
              <w:instrText xml:space="preserve"> PAGEREF _Toc42151761 \h </w:instrText>
            </w:r>
            <w:r w:rsidR="00DE3491">
              <w:rPr>
                <w:noProof/>
                <w:webHidden/>
              </w:rPr>
            </w:r>
            <w:r w:rsidR="00DE3491">
              <w:rPr>
                <w:noProof/>
                <w:webHidden/>
              </w:rPr>
              <w:fldChar w:fldCharType="separate"/>
            </w:r>
            <w:r w:rsidR="00FC3D3C">
              <w:rPr>
                <w:noProof/>
                <w:webHidden/>
              </w:rPr>
              <w:t>17</w:t>
            </w:r>
            <w:r w:rsidR="00DE3491">
              <w:rPr>
                <w:noProof/>
                <w:webHidden/>
              </w:rPr>
              <w:fldChar w:fldCharType="end"/>
            </w:r>
          </w:hyperlink>
        </w:p>
        <w:p w14:paraId="1A20C28C" w14:textId="1BE021F7" w:rsidR="00DE3491" w:rsidRDefault="009E613C">
          <w:pPr>
            <w:pStyle w:val="TOC2"/>
            <w:tabs>
              <w:tab w:val="right" w:leader="dot" w:pos="10790"/>
            </w:tabs>
            <w:rPr>
              <w:rFonts w:asciiTheme="minorHAnsi" w:eastAsiaTheme="minorEastAsia" w:hAnsiTheme="minorHAnsi" w:cstheme="minorBidi"/>
              <w:noProof/>
            </w:rPr>
          </w:pPr>
          <w:hyperlink w:anchor="_Toc42151762" w:history="1">
            <w:r w:rsidR="00DE3491" w:rsidRPr="003E6F47">
              <w:rPr>
                <w:rStyle w:val="Hyperlink"/>
                <w:rFonts w:eastAsiaTheme="majorEastAsia"/>
                <w:noProof/>
              </w:rPr>
              <w:t>Workplace Violence</w:t>
            </w:r>
            <w:r w:rsidR="00DE3491">
              <w:rPr>
                <w:noProof/>
                <w:webHidden/>
              </w:rPr>
              <w:tab/>
            </w:r>
            <w:r w:rsidR="00DE3491">
              <w:rPr>
                <w:noProof/>
                <w:webHidden/>
              </w:rPr>
              <w:fldChar w:fldCharType="begin"/>
            </w:r>
            <w:r w:rsidR="00DE3491">
              <w:rPr>
                <w:noProof/>
                <w:webHidden/>
              </w:rPr>
              <w:instrText xml:space="preserve"> PAGEREF _Toc42151762 \h </w:instrText>
            </w:r>
            <w:r w:rsidR="00DE3491">
              <w:rPr>
                <w:noProof/>
                <w:webHidden/>
              </w:rPr>
            </w:r>
            <w:r w:rsidR="00DE3491">
              <w:rPr>
                <w:noProof/>
                <w:webHidden/>
              </w:rPr>
              <w:fldChar w:fldCharType="separate"/>
            </w:r>
            <w:r w:rsidR="00FC3D3C">
              <w:rPr>
                <w:noProof/>
                <w:webHidden/>
              </w:rPr>
              <w:t>17</w:t>
            </w:r>
            <w:r w:rsidR="00DE3491">
              <w:rPr>
                <w:noProof/>
                <w:webHidden/>
              </w:rPr>
              <w:fldChar w:fldCharType="end"/>
            </w:r>
          </w:hyperlink>
        </w:p>
        <w:p w14:paraId="75D4251C" w14:textId="57070E0A" w:rsidR="00DE3491" w:rsidRDefault="009E613C">
          <w:pPr>
            <w:pStyle w:val="TOC2"/>
            <w:tabs>
              <w:tab w:val="right" w:leader="dot" w:pos="10790"/>
            </w:tabs>
            <w:rPr>
              <w:rFonts w:asciiTheme="minorHAnsi" w:eastAsiaTheme="minorEastAsia" w:hAnsiTheme="minorHAnsi" w:cstheme="minorBidi"/>
              <w:noProof/>
            </w:rPr>
          </w:pPr>
          <w:hyperlink w:anchor="_Toc42151763" w:history="1">
            <w:r w:rsidR="00DE3491" w:rsidRPr="003E6F47">
              <w:rPr>
                <w:rStyle w:val="Hyperlink"/>
                <w:rFonts w:eastAsiaTheme="majorEastAsia"/>
                <w:noProof/>
              </w:rPr>
              <w:t>Solicitation</w:t>
            </w:r>
            <w:r w:rsidR="00DE3491">
              <w:rPr>
                <w:noProof/>
                <w:webHidden/>
              </w:rPr>
              <w:tab/>
            </w:r>
            <w:r w:rsidR="00DE3491">
              <w:rPr>
                <w:noProof/>
                <w:webHidden/>
              </w:rPr>
              <w:fldChar w:fldCharType="begin"/>
            </w:r>
            <w:r w:rsidR="00DE3491">
              <w:rPr>
                <w:noProof/>
                <w:webHidden/>
              </w:rPr>
              <w:instrText xml:space="preserve"> PAGEREF _Toc42151763 \h </w:instrText>
            </w:r>
            <w:r w:rsidR="00DE3491">
              <w:rPr>
                <w:noProof/>
                <w:webHidden/>
              </w:rPr>
            </w:r>
            <w:r w:rsidR="00DE3491">
              <w:rPr>
                <w:noProof/>
                <w:webHidden/>
              </w:rPr>
              <w:fldChar w:fldCharType="separate"/>
            </w:r>
            <w:r w:rsidR="00FC3D3C">
              <w:rPr>
                <w:noProof/>
                <w:webHidden/>
              </w:rPr>
              <w:t>17</w:t>
            </w:r>
            <w:r w:rsidR="00DE3491">
              <w:rPr>
                <w:noProof/>
                <w:webHidden/>
              </w:rPr>
              <w:fldChar w:fldCharType="end"/>
            </w:r>
          </w:hyperlink>
        </w:p>
        <w:p w14:paraId="66A0A279" w14:textId="0BD2F8F3" w:rsidR="00DE3491" w:rsidRDefault="009E613C">
          <w:pPr>
            <w:pStyle w:val="TOC2"/>
            <w:tabs>
              <w:tab w:val="right" w:leader="dot" w:pos="10790"/>
            </w:tabs>
            <w:rPr>
              <w:rFonts w:asciiTheme="minorHAnsi" w:eastAsiaTheme="minorEastAsia" w:hAnsiTheme="minorHAnsi" w:cstheme="minorBidi"/>
              <w:noProof/>
            </w:rPr>
          </w:pPr>
          <w:hyperlink w:anchor="_Toc42151764" w:history="1">
            <w:r w:rsidR="00DE3491" w:rsidRPr="003E6F47">
              <w:rPr>
                <w:rStyle w:val="Hyperlink"/>
                <w:rFonts w:eastAsiaTheme="majorEastAsia"/>
                <w:noProof/>
              </w:rPr>
              <w:t>Reporting Child Abuse or Neglect</w:t>
            </w:r>
            <w:r w:rsidR="00DE3491">
              <w:rPr>
                <w:noProof/>
                <w:webHidden/>
              </w:rPr>
              <w:tab/>
            </w:r>
            <w:r w:rsidR="00DE3491">
              <w:rPr>
                <w:noProof/>
                <w:webHidden/>
              </w:rPr>
              <w:fldChar w:fldCharType="begin"/>
            </w:r>
            <w:r w:rsidR="00DE3491">
              <w:rPr>
                <w:noProof/>
                <w:webHidden/>
              </w:rPr>
              <w:instrText xml:space="preserve"> PAGEREF _Toc42151764 \h </w:instrText>
            </w:r>
            <w:r w:rsidR="00DE3491">
              <w:rPr>
                <w:noProof/>
                <w:webHidden/>
              </w:rPr>
            </w:r>
            <w:r w:rsidR="00DE3491">
              <w:rPr>
                <w:noProof/>
                <w:webHidden/>
              </w:rPr>
              <w:fldChar w:fldCharType="separate"/>
            </w:r>
            <w:r w:rsidR="00FC3D3C">
              <w:rPr>
                <w:noProof/>
                <w:webHidden/>
              </w:rPr>
              <w:t>18</w:t>
            </w:r>
            <w:r w:rsidR="00DE3491">
              <w:rPr>
                <w:noProof/>
                <w:webHidden/>
              </w:rPr>
              <w:fldChar w:fldCharType="end"/>
            </w:r>
          </w:hyperlink>
        </w:p>
        <w:p w14:paraId="3B85ED2D" w14:textId="5AC39F7D" w:rsidR="00DE3491" w:rsidRDefault="009E613C">
          <w:pPr>
            <w:pStyle w:val="TOC2"/>
            <w:tabs>
              <w:tab w:val="right" w:leader="dot" w:pos="10790"/>
            </w:tabs>
            <w:rPr>
              <w:rFonts w:asciiTheme="minorHAnsi" w:eastAsiaTheme="minorEastAsia" w:hAnsiTheme="minorHAnsi" w:cstheme="minorBidi"/>
              <w:noProof/>
            </w:rPr>
          </w:pPr>
          <w:hyperlink w:anchor="_Toc42151765" w:history="1">
            <w:r w:rsidR="00DE3491" w:rsidRPr="003E6F47">
              <w:rPr>
                <w:rStyle w:val="Hyperlink"/>
                <w:rFonts w:eastAsiaTheme="majorEastAsia"/>
                <w:noProof/>
              </w:rPr>
              <w:t>Progressive Discipline</w:t>
            </w:r>
            <w:r w:rsidR="00DE3491">
              <w:rPr>
                <w:noProof/>
                <w:webHidden/>
              </w:rPr>
              <w:tab/>
            </w:r>
            <w:r w:rsidR="00DE3491">
              <w:rPr>
                <w:noProof/>
                <w:webHidden/>
              </w:rPr>
              <w:fldChar w:fldCharType="begin"/>
            </w:r>
            <w:r w:rsidR="00DE3491">
              <w:rPr>
                <w:noProof/>
                <w:webHidden/>
              </w:rPr>
              <w:instrText xml:space="preserve"> PAGEREF _Toc42151765 \h </w:instrText>
            </w:r>
            <w:r w:rsidR="00DE3491">
              <w:rPr>
                <w:noProof/>
                <w:webHidden/>
              </w:rPr>
            </w:r>
            <w:r w:rsidR="00DE3491">
              <w:rPr>
                <w:noProof/>
                <w:webHidden/>
              </w:rPr>
              <w:fldChar w:fldCharType="separate"/>
            </w:r>
            <w:r w:rsidR="00FC3D3C">
              <w:rPr>
                <w:noProof/>
                <w:webHidden/>
              </w:rPr>
              <w:t>18</w:t>
            </w:r>
            <w:r w:rsidR="00DE3491">
              <w:rPr>
                <w:noProof/>
                <w:webHidden/>
              </w:rPr>
              <w:fldChar w:fldCharType="end"/>
            </w:r>
          </w:hyperlink>
        </w:p>
        <w:p w14:paraId="1BE89C6F" w14:textId="769CE170" w:rsidR="00DE3491" w:rsidRDefault="009E613C">
          <w:pPr>
            <w:pStyle w:val="TOC2"/>
            <w:tabs>
              <w:tab w:val="right" w:leader="dot" w:pos="10790"/>
            </w:tabs>
            <w:rPr>
              <w:rFonts w:asciiTheme="minorHAnsi" w:eastAsiaTheme="minorEastAsia" w:hAnsiTheme="minorHAnsi" w:cstheme="minorBidi"/>
              <w:noProof/>
            </w:rPr>
          </w:pPr>
          <w:hyperlink w:anchor="_Toc42151766" w:history="1">
            <w:r w:rsidR="00DE3491" w:rsidRPr="003E6F47">
              <w:rPr>
                <w:rStyle w:val="Hyperlink"/>
                <w:rFonts w:eastAsiaTheme="majorEastAsia"/>
                <w:noProof/>
              </w:rPr>
              <w:t>Terminations, Resignations, and End of FWS Allocation</w:t>
            </w:r>
            <w:r w:rsidR="00DE3491">
              <w:rPr>
                <w:noProof/>
                <w:webHidden/>
              </w:rPr>
              <w:tab/>
            </w:r>
            <w:r w:rsidR="00DE3491">
              <w:rPr>
                <w:noProof/>
                <w:webHidden/>
              </w:rPr>
              <w:fldChar w:fldCharType="begin"/>
            </w:r>
            <w:r w:rsidR="00DE3491">
              <w:rPr>
                <w:noProof/>
                <w:webHidden/>
              </w:rPr>
              <w:instrText xml:space="preserve"> PAGEREF _Toc42151766 \h </w:instrText>
            </w:r>
            <w:r w:rsidR="00DE3491">
              <w:rPr>
                <w:noProof/>
                <w:webHidden/>
              </w:rPr>
            </w:r>
            <w:r w:rsidR="00DE3491">
              <w:rPr>
                <w:noProof/>
                <w:webHidden/>
              </w:rPr>
              <w:fldChar w:fldCharType="separate"/>
            </w:r>
            <w:r w:rsidR="00FC3D3C">
              <w:rPr>
                <w:noProof/>
                <w:webHidden/>
              </w:rPr>
              <w:t>18</w:t>
            </w:r>
            <w:r w:rsidR="00DE3491">
              <w:rPr>
                <w:noProof/>
                <w:webHidden/>
              </w:rPr>
              <w:fldChar w:fldCharType="end"/>
            </w:r>
          </w:hyperlink>
        </w:p>
        <w:p w14:paraId="18FC982E" w14:textId="45C613EF" w:rsidR="00DD08A5" w:rsidRDefault="00DD08A5">
          <w:r>
            <w:rPr>
              <w:b/>
              <w:bCs/>
              <w:noProof/>
            </w:rPr>
            <w:fldChar w:fldCharType="end"/>
          </w:r>
        </w:p>
      </w:sdtContent>
    </w:sdt>
    <w:p w14:paraId="2B0F466D" w14:textId="77777777" w:rsidR="000B72E4" w:rsidRPr="00396843" w:rsidRDefault="000B72E4">
      <w:pPr>
        <w:spacing w:before="0" w:after="160" w:line="259" w:lineRule="auto"/>
        <w:rPr>
          <w:rFonts w:eastAsiaTheme="majorEastAsia" w:cs="Helvetica"/>
          <w:color w:val="2F5496" w:themeColor="accent1" w:themeShade="BF"/>
          <w:sz w:val="32"/>
          <w:szCs w:val="32"/>
        </w:rPr>
      </w:pPr>
      <w:r w:rsidRPr="00396843">
        <w:rPr>
          <w:rFonts w:cs="Helvetica"/>
        </w:rPr>
        <w:br w:type="page"/>
      </w:r>
    </w:p>
    <w:p w14:paraId="2741CBE4" w14:textId="766D15CA" w:rsidR="000B72E4" w:rsidRPr="00396843" w:rsidRDefault="000B72E4" w:rsidP="000B72E4">
      <w:pPr>
        <w:pStyle w:val="Heading1"/>
        <w:rPr>
          <w:rFonts w:cs="Helvetica"/>
        </w:rPr>
      </w:pPr>
      <w:bookmarkStart w:id="0" w:name="_Toc42151711"/>
      <w:r w:rsidRPr="00396843">
        <w:rPr>
          <w:rFonts w:cs="Helvetica"/>
        </w:rPr>
        <w:lastRenderedPageBreak/>
        <w:t>Introduction to WVU Federal Work-Study</w:t>
      </w:r>
      <w:bookmarkEnd w:id="0"/>
    </w:p>
    <w:p w14:paraId="451BB55D" w14:textId="77777777" w:rsidR="008F77B1" w:rsidRPr="008D38AE" w:rsidRDefault="008F77B1" w:rsidP="008F77B1">
      <w:pPr>
        <w:pStyle w:val="BodyText"/>
        <w:spacing w:before="90" w:after="100" w:afterAutospacing="1"/>
        <w:rPr>
          <w:rFonts w:cstheme="minorHAnsi"/>
          <w:szCs w:val="22"/>
        </w:rPr>
      </w:pPr>
      <w:r w:rsidRPr="008D38AE">
        <w:rPr>
          <w:rFonts w:cstheme="minorHAnsi"/>
          <w:szCs w:val="22"/>
        </w:rPr>
        <w:t>Title 133 Procedural Rule of the Higher Education Policy Commission Series 8, Personal Administration Section 2.1.5 defines a Student Employee as: an employee enrolled at the institution as a student and whose primary purpose for being at the institution is to obtain an education. A student employee is not eligible for benefits and is not covered by the classification of the program.</w:t>
      </w:r>
    </w:p>
    <w:p w14:paraId="53097844" w14:textId="7332AF62" w:rsidR="008F77B1" w:rsidRPr="008D38AE" w:rsidRDefault="008F77B1" w:rsidP="008F77B1">
      <w:pPr>
        <w:pStyle w:val="BodyText"/>
        <w:spacing w:before="90" w:after="100" w:afterAutospacing="1"/>
        <w:rPr>
          <w:rFonts w:cstheme="minorHAnsi"/>
          <w:szCs w:val="22"/>
        </w:rPr>
      </w:pPr>
      <w:r>
        <w:rPr>
          <w:rFonts w:cstheme="minorHAnsi"/>
          <w:szCs w:val="22"/>
        </w:rPr>
        <w:t>Many students use Federal Work-Study to off-set institutional costs associated to their financial need while in college. According to research compiled by the National Association of Student Financial Aid Administrators (NASFAA), the right amount of work while pursuing an education show a positive impact on student academic success and performance. Overall, it has been shown that working as a student has an overall positive impact on college experience and success for many students.</w:t>
      </w:r>
      <w:r>
        <w:rPr>
          <w:rStyle w:val="FootnoteReference"/>
          <w:rFonts w:cstheme="minorHAnsi"/>
          <w:szCs w:val="22"/>
        </w:rPr>
        <w:footnoteReference w:id="1"/>
      </w:r>
    </w:p>
    <w:p w14:paraId="2D57AD7C" w14:textId="7C827C76" w:rsidR="008F77B1" w:rsidRDefault="008F77B1" w:rsidP="008F77B1">
      <w:pPr>
        <w:pStyle w:val="BodyText"/>
        <w:spacing w:before="90"/>
        <w:rPr>
          <w:rFonts w:cstheme="minorHAnsi"/>
          <w:szCs w:val="22"/>
        </w:rPr>
      </w:pPr>
      <w:r w:rsidRPr="008D38AE">
        <w:rPr>
          <w:rFonts w:cstheme="minorHAnsi"/>
          <w:szCs w:val="22"/>
        </w:rPr>
        <w:t xml:space="preserve">West Virginia University is an Equal Opportunity/Affirmative Action Institution. The University does not discriminate </w:t>
      </w:r>
      <w:proofErr w:type="gramStart"/>
      <w:r w:rsidRPr="008D38AE">
        <w:rPr>
          <w:rFonts w:cstheme="minorHAnsi"/>
          <w:szCs w:val="22"/>
        </w:rPr>
        <w:t>on the basis of</w:t>
      </w:r>
      <w:proofErr w:type="gramEnd"/>
      <w:r w:rsidRPr="008D38AE">
        <w:rPr>
          <w:rFonts w:cstheme="minorHAnsi"/>
          <w:szCs w:val="22"/>
        </w:rPr>
        <w:t xml:space="preserve"> race, sex, age, disability, veteran status, religion, sexual orientation, color, or national origin in the administration of any of its educational programs, activities, or with respect to admission or employment. Faculty, staff, students and applicants are protected from retaliation for filing complaints or assisting in an investigation under the University’s Equal Opportunity Policy/Affirmative Action Plan. Inquiries regarding the University’s non-discrimination statement may be directed to the Division of Diversity, Equity, and Inclusion at West Virginia University.</w:t>
      </w:r>
    </w:p>
    <w:p w14:paraId="069EA4F8" w14:textId="74350EB4" w:rsidR="000B72E4" w:rsidRPr="00396843" w:rsidRDefault="000B72E4" w:rsidP="000B72E4">
      <w:pPr>
        <w:rPr>
          <w:rFonts w:cs="Helvetica"/>
        </w:rPr>
      </w:pPr>
    </w:p>
    <w:p w14:paraId="7FE6D57A" w14:textId="461B1CC7" w:rsidR="000B72E4" w:rsidRPr="00396843" w:rsidRDefault="000B72E4" w:rsidP="000B72E4">
      <w:pPr>
        <w:pStyle w:val="Heading2"/>
        <w:rPr>
          <w:rFonts w:cs="Helvetica"/>
        </w:rPr>
      </w:pPr>
      <w:bookmarkStart w:id="1" w:name="_Toc42151712"/>
      <w:r w:rsidRPr="00396843">
        <w:rPr>
          <w:rFonts w:cs="Helvetica"/>
        </w:rPr>
        <w:t>Welcome to Federal Work-Study</w:t>
      </w:r>
      <w:bookmarkEnd w:id="1"/>
    </w:p>
    <w:p w14:paraId="02CE5713" w14:textId="77777777" w:rsidR="008F77B1" w:rsidRPr="008F77B1" w:rsidRDefault="008F77B1" w:rsidP="008F77B1">
      <w:pPr>
        <w:pStyle w:val="BodyText"/>
        <w:spacing w:before="90" w:after="100" w:afterAutospacing="1"/>
        <w:rPr>
          <w:rStyle w:val="Strong"/>
          <w:rFonts w:cstheme="minorHAnsi"/>
          <w:b w:val="0"/>
          <w:bCs w:val="0"/>
          <w:szCs w:val="22"/>
        </w:rPr>
      </w:pPr>
      <w:r w:rsidRPr="008F77B1">
        <w:rPr>
          <w:rStyle w:val="Strong"/>
          <w:rFonts w:cstheme="minorHAnsi"/>
          <w:b w:val="0"/>
          <w:bCs w:val="0"/>
          <w:szCs w:val="22"/>
        </w:rPr>
        <w:t xml:space="preserve">Thank you for your participation in the Federal Work-Study Program (FWS). As a work-study employee, you’ll gain important professional experience, cultivate valuable skills, and prepare for future career opportunities. Students are an essential part of the West Virginia University community, and we’re excited to work with you as you embark on your work-study journey. </w:t>
      </w:r>
    </w:p>
    <w:p w14:paraId="55E41CDE" w14:textId="324B1D88" w:rsidR="008F77B1" w:rsidRDefault="008F77B1" w:rsidP="008F77B1">
      <w:pPr>
        <w:rPr>
          <w:rStyle w:val="Strong"/>
          <w:rFonts w:cstheme="minorHAnsi"/>
          <w:b w:val="0"/>
          <w:bCs w:val="0"/>
        </w:rPr>
      </w:pPr>
      <w:r w:rsidRPr="008F77B1">
        <w:rPr>
          <w:rStyle w:val="Strong"/>
          <w:rFonts w:cstheme="minorHAnsi"/>
          <w:b w:val="0"/>
          <w:bCs w:val="0"/>
        </w:rPr>
        <w:t>This guide will help you learn more about what it means to be an FWS employee, the policies and procedures that must be met and followed while in your position, and the federal regulations and University policies that govern the FWS Program. We encourage you to familiarize yourself with this guide prior to applying to, accepting, and/or starting your first day of work. If you have questions, let us know!</w:t>
      </w:r>
      <w:r>
        <w:rPr>
          <w:rStyle w:val="Strong"/>
          <w:rFonts w:cstheme="minorHAnsi"/>
          <w:b w:val="0"/>
          <w:bCs w:val="0"/>
        </w:rPr>
        <w:t xml:space="preserve"> Submit an online request for assistance at </w:t>
      </w:r>
      <w:hyperlink r:id="rId10" w:history="1">
        <w:r>
          <w:rPr>
            <w:rStyle w:val="Hyperlink"/>
          </w:rPr>
          <w:t>https://wvu.teamdynamix.com/TDClient/1976/Portal/Requests/ServiceCatalog?CategoryID=4627</w:t>
        </w:r>
      </w:hyperlink>
      <w:r>
        <w:t>.</w:t>
      </w:r>
    </w:p>
    <w:p w14:paraId="111F96C0" w14:textId="77777777" w:rsidR="008F77B1" w:rsidRPr="008F77B1" w:rsidRDefault="008F77B1" w:rsidP="008F77B1">
      <w:pPr>
        <w:rPr>
          <w:rFonts w:cs="Helvetica"/>
          <w:b/>
          <w:bCs/>
        </w:rPr>
      </w:pPr>
    </w:p>
    <w:p w14:paraId="7BF9E658" w14:textId="09813188" w:rsidR="000B72E4" w:rsidRPr="00396843" w:rsidRDefault="000B72E4" w:rsidP="000B72E4">
      <w:pPr>
        <w:pStyle w:val="Heading2"/>
        <w:rPr>
          <w:rFonts w:cs="Helvetica"/>
        </w:rPr>
      </w:pPr>
      <w:bookmarkStart w:id="2" w:name="_Toc42151713"/>
      <w:r w:rsidRPr="00396843">
        <w:rPr>
          <w:rFonts w:cs="Helvetica"/>
        </w:rPr>
        <w:t>What is Federal Work-Study?</w:t>
      </w:r>
      <w:bookmarkEnd w:id="2"/>
    </w:p>
    <w:p w14:paraId="1CB66A2A" w14:textId="77777777" w:rsidR="008F77B1" w:rsidRPr="00C96B7D" w:rsidRDefault="008F77B1" w:rsidP="008F77B1">
      <w:pPr>
        <w:pStyle w:val="BodyText"/>
        <w:spacing w:before="90" w:after="100" w:afterAutospacing="1"/>
        <w:rPr>
          <w:rStyle w:val="Strong"/>
          <w:rFonts w:cs="Helvetica"/>
          <w:b w:val="0"/>
          <w:bCs w:val="0"/>
          <w:szCs w:val="22"/>
        </w:rPr>
      </w:pPr>
      <w:r w:rsidRPr="429B5B04">
        <w:rPr>
          <w:rFonts w:cs="Helvetica"/>
          <w:szCs w:val="22"/>
        </w:rPr>
        <w:t>Federal</w:t>
      </w:r>
      <w:r w:rsidRPr="429B5B04">
        <w:rPr>
          <w:rStyle w:val="Strong"/>
          <w:rFonts w:cs="Helvetica"/>
          <w:szCs w:val="22"/>
        </w:rPr>
        <w:t xml:space="preserve"> </w:t>
      </w:r>
      <w:r w:rsidRPr="008F77B1">
        <w:rPr>
          <w:rStyle w:val="Strong"/>
          <w:rFonts w:cs="Helvetica"/>
          <w:b w:val="0"/>
          <w:bCs w:val="0"/>
          <w:szCs w:val="22"/>
        </w:rPr>
        <w:t>Work-Study, also referred to as FWS, is one of the major federal student financial aid programs authorized under Title IV of the Higher Education Act. It is designed to provide part-time employment to students who have established financial need according to federal guidelines. The federal government pays a percentage of the student’s salary; the University or off-campus employer pays the remainder. The primary goal of the Federal Work-Study program is to provide students like you the opportunity to gain work experience while offsetting a portion of educational costs.</w:t>
      </w:r>
      <w:r>
        <w:rPr>
          <w:rStyle w:val="Strong"/>
          <w:rFonts w:cs="Helvetica"/>
          <w:szCs w:val="22"/>
        </w:rPr>
        <w:t xml:space="preserve"> </w:t>
      </w:r>
    </w:p>
    <w:p w14:paraId="1D138FF2" w14:textId="77777777" w:rsidR="008F77B1" w:rsidRDefault="008F77B1" w:rsidP="008F77B1">
      <w:pPr>
        <w:pStyle w:val="BodyText"/>
        <w:spacing w:before="90" w:after="100" w:afterAutospacing="1"/>
        <w:rPr>
          <w:rFonts w:cs="Helvetica"/>
          <w:szCs w:val="22"/>
        </w:rPr>
      </w:pPr>
      <w:r w:rsidRPr="009B2CFE">
        <w:rPr>
          <w:rFonts w:cs="Helvetica"/>
          <w:szCs w:val="22"/>
        </w:rPr>
        <w:t xml:space="preserve">The job a work-study student such as yourself performs must be in the public interest either on-campus or off-campus. Your job responsibilities as an FWS employee will not promote religious doctrine or involve political lobbying of any sort at any time. Each FWS position available to you has already been screened by the FWS </w:t>
      </w:r>
      <w:r w:rsidRPr="009B2CFE">
        <w:rPr>
          <w:rFonts w:cs="Helvetica"/>
          <w:szCs w:val="22"/>
        </w:rPr>
        <w:lastRenderedPageBreak/>
        <w:t xml:space="preserve">Program to ensure the position meets these criteria. </w:t>
      </w:r>
    </w:p>
    <w:p w14:paraId="128603B8" w14:textId="77777777" w:rsidR="008F77B1" w:rsidRPr="009B2CFE" w:rsidRDefault="008F77B1" w:rsidP="008F77B1">
      <w:pPr>
        <w:pStyle w:val="BodyText"/>
        <w:spacing w:before="90"/>
        <w:rPr>
          <w:rFonts w:cs="Helvetica"/>
          <w:szCs w:val="22"/>
        </w:rPr>
      </w:pPr>
      <w:r w:rsidRPr="009B2CFE">
        <w:rPr>
          <w:rFonts w:cs="Helvetica"/>
          <w:szCs w:val="22"/>
        </w:rPr>
        <w:t xml:space="preserve">When searching for FWS positions, please keep in mind your educational and career goals as a student. Look for positions that are related to your field of study or offer skill development for your future. The FWS Program is intended to not only serve the needs of WVU and community workplaces, but also provide you with exciting opportunities that are relevant to your goals and interests. </w:t>
      </w:r>
    </w:p>
    <w:p w14:paraId="6B2F6FFF" w14:textId="15E88A5E" w:rsidR="000B72E4" w:rsidRPr="00396843" w:rsidRDefault="000B72E4" w:rsidP="000B72E4">
      <w:pPr>
        <w:pStyle w:val="BodyText"/>
        <w:spacing w:before="90"/>
        <w:rPr>
          <w:rFonts w:cs="Helvetica"/>
          <w:szCs w:val="22"/>
        </w:rPr>
      </w:pPr>
    </w:p>
    <w:p w14:paraId="1510EE06" w14:textId="54E8EF68" w:rsidR="000B72E4" w:rsidRPr="00396843" w:rsidRDefault="000B72E4" w:rsidP="000B72E4">
      <w:pPr>
        <w:pStyle w:val="Heading2"/>
        <w:rPr>
          <w:rFonts w:cs="Helvetica"/>
        </w:rPr>
      </w:pPr>
      <w:bookmarkStart w:id="3" w:name="_Toc42151714"/>
      <w:r w:rsidRPr="00396843">
        <w:rPr>
          <w:rFonts w:cs="Helvetica"/>
        </w:rPr>
        <w:t>Who Is Eligible for Work-Study?</w:t>
      </w:r>
      <w:bookmarkEnd w:id="3"/>
    </w:p>
    <w:p w14:paraId="4FF0366E" w14:textId="06F728E0" w:rsidR="002F7914" w:rsidRDefault="000B72E4" w:rsidP="002F7914">
      <w:pPr>
        <w:pStyle w:val="BodyText"/>
        <w:rPr>
          <w:rFonts w:cs="Helvetica"/>
          <w:szCs w:val="22"/>
        </w:rPr>
      </w:pPr>
      <w:r w:rsidRPr="00396843">
        <w:rPr>
          <w:rFonts w:cs="Helvetica"/>
          <w:szCs w:val="22"/>
        </w:rPr>
        <w:t xml:space="preserve">In order to be eligible for FWS funds, </w:t>
      </w:r>
      <w:r w:rsidR="002F7914">
        <w:rPr>
          <w:rFonts w:cs="Helvetica"/>
          <w:szCs w:val="22"/>
        </w:rPr>
        <w:t>you</w:t>
      </w:r>
      <w:r w:rsidRPr="00396843">
        <w:rPr>
          <w:rFonts w:cs="Helvetica"/>
          <w:szCs w:val="22"/>
        </w:rPr>
        <w:t xml:space="preserve"> must:</w:t>
      </w:r>
    </w:p>
    <w:p w14:paraId="52E7D28B" w14:textId="77777777" w:rsidR="002F7914" w:rsidRDefault="002F7914" w:rsidP="002F7914">
      <w:pPr>
        <w:pStyle w:val="BodyText"/>
        <w:rPr>
          <w:rFonts w:cs="Helvetica"/>
          <w:szCs w:val="22"/>
        </w:rPr>
      </w:pPr>
    </w:p>
    <w:p w14:paraId="07D4B0AD" w14:textId="77777777" w:rsidR="002F7914" w:rsidRPr="002F7914" w:rsidRDefault="002F7914" w:rsidP="002F7914">
      <w:pPr>
        <w:pStyle w:val="BodyText"/>
        <w:numPr>
          <w:ilvl w:val="0"/>
          <w:numId w:val="1"/>
        </w:numPr>
        <w:rPr>
          <w:rFonts w:cs="Helvetica"/>
          <w:szCs w:val="22"/>
        </w:rPr>
      </w:pPr>
      <w:r w:rsidRPr="002F7914">
        <w:rPr>
          <w:rFonts w:cs="Helvetica"/>
          <w:szCs w:val="22"/>
        </w:rPr>
        <w:t>Be officially awarded FWS allocation by submitting the Free Application for Federal Student Aid (FAFSA) by the March 1 priority deadline. Please note that you must resubmit a FAFSA by March 1 each year.</w:t>
      </w:r>
    </w:p>
    <w:p w14:paraId="38E5F289" w14:textId="47FBE51B" w:rsidR="002F7914" w:rsidRPr="002F7914" w:rsidRDefault="000B72E4" w:rsidP="002F7914">
      <w:pPr>
        <w:pStyle w:val="BodyText"/>
        <w:numPr>
          <w:ilvl w:val="0"/>
          <w:numId w:val="1"/>
        </w:numPr>
        <w:rPr>
          <w:rFonts w:cs="Helvetica"/>
          <w:szCs w:val="22"/>
        </w:rPr>
      </w:pPr>
      <w:r w:rsidRPr="002F7914">
        <w:rPr>
          <w:rFonts w:cs="Helvetica"/>
          <w:szCs w:val="22"/>
        </w:rPr>
        <w:t>Be a regularly admitted student</w:t>
      </w:r>
      <w:r w:rsidR="002F7914">
        <w:rPr>
          <w:rFonts w:cs="Helvetica"/>
          <w:szCs w:val="22"/>
        </w:rPr>
        <w:t>.</w:t>
      </w:r>
    </w:p>
    <w:p w14:paraId="7638A69A" w14:textId="6857A1D2" w:rsidR="002F7914" w:rsidRPr="002F7914" w:rsidRDefault="000B72E4" w:rsidP="002F7914">
      <w:pPr>
        <w:pStyle w:val="BodyText"/>
        <w:numPr>
          <w:ilvl w:val="0"/>
          <w:numId w:val="1"/>
        </w:numPr>
        <w:rPr>
          <w:rFonts w:cs="Helvetica"/>
          <w:szCs w:val="22"/>
        </w:rPr>
      </w:pPr>
      <w:r w:rsidRPr="002F7914">
        <w:rPr>
          <w:rFonts w:cs="Helvetica"/>
          <w:szCs w:val="22"/>
        </w:rPr>
        <w:t>Be a U</w:t>
      </w:r>
      <w:r w:rsidR="002F7914">
        <w:rPr>
          <w:rFonts w:cs="Helvetica"/>
          <w:szCs w:val="22"/>
        </w:rPr>
        <w:t>.</w:t>
      </w:r>
      <w:r w:rsidRPr="002F7914">
        <w:rPr>
          <w:rFonts w:cs="Helvetica"/>
          <w:szCs w:val="22"/>
        </w:rPr>
        <w:t>S</w:t>
      </w:r>
      <w:r w:rsidR="002F7914">
        <w:rPr>
          <w:rFonts w:cs="Helvetica"/>
          <w:szCs w:val="22"/>
        </w:rPr>
        <w:t>.</w:t>
      </w:r>
      <w:r w:rsidRPr="002F7914">
        <w:rPr>
          <w:rFonts w:cs="Helvetica"/>
          <w:szCs w:val="22"/>
        </w:rPr>
        <w:t xml:space="preserve"> citizen, U</w:t>
      </w:r>
      <w:r w:rsidR="002F7914">
        <w:rPr>
          <w:rFonts w:cs="Helvetica"/>
          <w:szCs w:val="22"/>
        </w:rPr>
        <w:t>.</w:t>
      </w:r>
      <w:r w:rsidRPr="002F7914">
        <w:rPr>
          <w:rFonts w:cs="Helvetica"/>
          <w:szCs w:val="22"/>
        </w:rPr>
        <w:t>S</w:t>
      </w:r>
      <w:r w:rsidR="002F7914">
        <w:rPr>
          <w:rFonts w:cs="Helvetica"/>
          <w:szCs w:val="22"/>
        </w:rPr>
        <w:t>.</w:t>
      </w:r>
      <w:r w:rsidRPr="002F7914">
        <w:rPr>
          <w:rFonts w:cs="Helvetica"/>
          <w:szCs w:val="22"/>
        </w:rPr>
        <w:t xml:space="preserve"> National, or </w:t>
      </w:r>
      <w:r w:rsidR="002F7914">
        <w:rPr>
          <w:rFonts w:cs="Helvetica"/>
          <w:szCs w:val="22"/>
        </w:rPr>
        <w:t>P</w:t>
      </w:r>
      <w:r w:rsidRPr="002F7914">
        <w:rPr>
          <w:rFonts w:cs="Helvetica"/>
          <w:szCs w:val="22"/>
        </w:rPr>
        <w:t>ermanent U</w:t>
      </w:r>
      <w:r w:rsidR="002F7914">
        <w:rPr>
          <w:rFonts w:cs="Helvetica"/>
          <w:szCs w:val="22"/>
        </w:rPr>
        <w:t>.</w:t>
      </w:r>
      <w:r w:rsidRPr="002F7914">
        <w:rPr>
          <w:rFonts w:cs="Helvetica"/>
          <w:szCs w:val="22"/>
        </w:rPr>
        <w:t>S</w:t>
      </w:r>
      <w:r w:rsidR="002F7914">
        <w:rPr>
          <w:rFonts w:cs="Helvetica"/>
          <w:szCs w:val="22"/>
        </w:rPr>
        <w:t>.</w:t>
      </w:r>
      <w:r w:rsidRPr="002F7914">
        <w:rPr>
          <w:rFonts w:cs="Helvetica"/>
          <w:szCs w:val="22"/>
        </w:rPr>
        <w:t xml:space="preserve"> Resident</w:t>
      </w:r>
      <w:r w:rsidR="002F7914">
        <w:rPr>
          <w:rFonts w:cs="Helvetica"/>
          <w:szCs w:val="22"/>
        </w:rPr>
        <w:t>.</w:t>
      </w:r>
    </w:p>
    <w:p w14:paraId="5B2A20DA" w14:textId="13330AE1" w:rsidR="002F7914" w:rsidRPr="002F7914" w:rsidRDefault="000B72E4" w:rsidP="002F7914">
      <w:pPr>
        <w:pStyle w:val="BodyText"/>
        <w:numPr>
          <w:ilvl w:val="0"/>
          <w:numId w:val="1"/>
        </w:numPr>
        <w:rPr>
          <w:rFonts w:cs="Helvetica"/>
          <w:szCs w:val="22"/>
        </w:rPr>
      </w:pPr>
      <w:r w:rsidRPr="002F7914">
        <w:rPr>
          <w:rFonts w:cs="Helvetica"/>
          <w:szCs w:val="22"/>
        </w:rPr>
        <w:t xml:space="preserve">Be enrolled </w:t>
      </w:r>
      <w:r w:rsidR="002F7914">
        <w:rPr>
          <w:rFonts w:cs="Helvetica"/>
          <w:szCs w:val="22"/>
        </w:rPr>
        <w:t>in classes during each semester you are employed; exceptions may be granted for work-study students working full-time during summer.</w:t>
      </w:r>
      <w:r w:rsidRPr="002F7914">
        <w:rPr>
          <w:rFonts w:cs="Helvetica"/>
          <w:szCs w:val="22"/>
        </w:rPr>
        <w:t xml:space="preserve"> </w:t>
      </w:r>
    </w:p>
    <w:p w14:paraId="5CF85806" w14:textId="77777777" w:rsidR="002F7914" w:rsidRPr="002F7914" w:rsidRDefault="000B72E4" w:rsidP="002F7914">
      <w:pPr>
        <w:pStyle w:val="BodyText"/>
        <w:numPr>
          <w:ilvl w:val="0"/>
          <w:numId w:val="1"/>
        </w:numPr>
        <w:rPr>
          <w:rFonts w:cs="Helvetica"/>
          <w:szCs w:val="22"/>
        </w:rPr>
      </w:pPr>
      <w:r w:rsidRPr="002F7914">
        <w:rPr>
          <w:rFonts w:cs="Helvetica"/>
          <w:szCs w:val="22"/>
        </w:rPr>
        <w:t>Maintain Satisfactory Academic Progress (SAP)</w:t>
      </w:r>
      <w:r w:rsidR="004533F1" w:rsidRPr="002F7914">
        <w:rPr>
          <w:rFonts w:cs="Helvetica"/>
          <w:szCs w:val="22"/>
        </w:rPr>
        <w:t xml:space="preserve"> for financial aid eligibility</w:t>
      </w:r>
      <w:r w:rsidR="008F77B1" w:rsidRPr="002F7914">
        <w:rPr>
          <w:rFonts w:cs="Helvetica"/>
          <w:szCs w:val="22"/>
        </w:rPr>
        <w:t>; f</w:t>
      </w:r>
      <w:r w:rsidRPr="002F7914">
        <w:rPr>
          <w:rFonts w:cs="Helvetica"/>
          <w:szCs w:val="22"/>
        </w:rPr>
        <w:t>or more information</w:t>
      </w:r>
      <w:r w:rsidR="00CA178E" w:rsidRPr="002F7914">
        <w:rPr>
          <w:rFonts w:cs="Helvetica"/>
          <w:szCs w:val="22"/>
        </w:rPr>
        <w:t>,</w:t>
      </w:r>
      <w:r w:rsidRPr="002F7914">
        <w:rPr>
          <w:rFonts w:cs="Helvetica"/>
          <w:szCs w:val="22"/>
        </w:rPr>
        <w:t xml:space="preserve"> please visit</w:t>
      </w:r>
      <w:r w:rsidR="00CA178E" w:rsidRPr="002F7914">
        <w:rPr>
          <w:rFonts w:cs="Helvetica"/>
          <w:szCs w:val="22"/>
        </w:rPr>
        <w:t xml:space="preserve"> our Satisfactory Academic Progress page at </w:t>
      </w:r>
      <w:hyperlink r:id="rId11" w:history="1">
        <w:r w:rsidRPr="002F7914">
          <w:rPr>
            <w:rStyle w:val="Hyperlink"/>
            <w:rFonts w:cs="Helvetica"/>
            <w:szCs w:val="22"/>
          </w:rPr>
          <w:t>https://financialaid.wvu.edu/home/maintain/academic-progress</w:t>
        </w:r>
      </w:hyperlink>
      <w:r w:rsidRPr="002F7914">
        <w:rPr>
          <w:rFonts w:cs="Helvetica"/>
          <w:szCs w:val="22"/>
        </w:rPr>
        <w:t xml:space="preserve"> </w:t>
      </w:r>
    </w:p>
    <w:p w14:paraId="0735471F" w14:textId="478F99B3" w:rsidR="000B72E4" w:rsidRPr="002F7914" w:rsidRDefault="000B72E4" w:rsidP="002F7914">
      <w:pPr>
        <w:pStyle w:val="BodyText"/>
        <w:numPr>
          <w:ilvl w:val="0"/>
          <w:numId w:val="1"/>
        </w:numPr>
        <w:rPr>
          <w:rFonts w:cs="Helvetica"/>
          <w:szCs w:val="22"/>
        </w:rPr>
      </w:pPr>
      <w:r w:rsidRPr="002F7914">
        <w:rPr>
          <w:rFonts w:cs="Helvetica"/>
          <w:szCs w:val="22"/>
        </w:rPr>
        <w:t xml:space="preserve">Not owe a repayment to any Title IV grant program </w:t>
      </w:r>
      <w:r w:rsidR="002E28B7">
        <w:rPr>
          <w:rFonts w:cs="Helvetica"/>
          <w:szCs w:val="22"/>
        </w:rPr>
        <w:t xml:space="preserve">and not be in </w:t>
      </w:r>
      <w:r w:rsidRPr="002F7914">
        <w:rPr>
          <w:rFonts w:cs="Helvetica"/>
          <w:szCs w:val="22"/>
        </w:rPr>
        <w:t>default on any Title IV loans received at any school</w:t>
      </w:r>
      <w:r w:rsidR="002E28B7">
        <w:rPr>
          <w:rFonts w:cs="Helvetica"/>
          <w:szCs w:val="22"/>
        </w:rPr>
        <w:t>.</w:t>
      </w:r>
    </w:p>
    <w:p w14:paraId="6BDF3CD1" w14:textId="77777777" w:rsidR="004533F1" w:rsidRPr="00396843" w:rsidRDefault="004533F1" w:rsidP="004533F1">
      <w:pPr>
        <w:pStyle w:val="ListParagraph"/>
        <w:rPr>
          <w:rFonts w:cs="Helvetica"/>
        </w:rPr>
      </w:pPr>
    </w:p>
    <w:p w14:paraId="36570559" w14:textId="57C52793" w:rsidR="00CC61A0" w:rsidRPr="00CC61A0" w:rsidRDefault="00CC61A0" w:rsidP="00CC61A0">
      <w:pPr>
        <w:pStyle w:val="Heading2"/>
      </w:pPr>
      <w:bookmarkStart w:id="4" w:name="_Toc42151715"/>
      <w:r>
        <w:t>What is Handshake?</w:t>
      </w:r>
      <w:bookmarkEnd w:id="4"/>
    </w:p>
    <w:p w14:paraId="0FBF0F97" w14:textId="4F879DF8" w:rsidR="004533F1" w:rsidRPr="00396843" w:rsidRDefault="00CC61A0">
      <w:pPr>
        <w:spacing w:before="0" w:after="160" w:line="259" w:lineRule="auto"/>
        <w:rPr>
          <w:rFonts w:cs="Helvetica"/>
        </w:rPr>
      </w:pPr>
      <w:r w:rsidRPr="00CC61A0">
        <w:rPr>
          <w:rFonts w:cs="Helvetica"/>
        </w:rPr>
        <w:t xml:space="preserve">Handshake is an online job search database and hiring platform and is used by West Virginia University to manage hiring for Federal Work-Study jobs. </w:t>
      </w:r>
      <w:r w:rsidR="004533F1" w:rsidRPr="00396843">
        <w:rPr>
          <w:rFonts w:cs="Helvetica"/>
        </w:rPr>
        <w:br w:type="page"/>
      </w:r>
    </w:p>
    <w:p w14:paraId="12FCC582" w14:textId="7AA93C6A" w:rsidR="004533F1" w:rsidRDefault="002E28B7" w:rsidP="004533F1">
      <w:pPr>
        <w:pStyle w:val="Heading1"/>
        <w:rPr>
          <w:rFonts w:cs="Helvetica"/>
        </w:rPr>
      </w:pPr>
      <w:bookmarkStart w:id="5" w:name="_Toc42151716"/>
      <w:r>
        <w:rPr>
          <w:rFonts w:cs="Helvetica"/>
        </w:rPr>
        <w:lastRenderedPageBreak/>
        <w:t>Applying for Federal Work-Study Positions</w:t>
      </w:r>
      <w:bookmarkEnd w:id="5"/>
    </w:p>
    <w:p w14:paraId="443E5857" w14:textId="77777777" w:rsidR="002E28B7" w:rsidRDefault="002E28B7" w:rsidP="002E28B7"/>
    <w:p w14:paraId="5E09EA37" w14:textId="1B4C8CEC" w:rsidR="00CC61A0" w:rsidRDefault="00CC61A0" w:rsidP="00CC61A0">
      <w:pPr>
        <w:pStyle w:val="Heading2"/>
      </w:pPr>
      <w:bookmarkStart w:id="6" w:name="_Toc42151717"/>
      <w:r>
        <w:t xml:space="preserve">Step One: </w:t>
      </w:r>
      <w:r w:rsidR="002E28B7">
        <w:t>Accept Your Work-Study Offer</w:t>
      </w:r>
      <w:bookmarkEnd w:id="6"/>
    </w:p>
    <w:p w14:paraId="13FCB03C" w14:textId="505AE2F8" w:rsidR="002E28B7" w:rsidRPr="00DA24FE" w:rsidRDefault="002E28B7" w:rsidP="002E28B7">
      <w:pPr>
        <w:pStyle w:val="BodyText"/>
        <w:numPr>
          <w:ilvl w:val="0"/>
          <w:numId w:val="28"/>
        </w:numPr>
        <w:spacing w:before="90"/>
        <w:rPr>
          <w:szCs w:val="22"/>
          <w:shd w:val="clear" w:color="auto" w:fill="FFFFFF"/>
        </w:rPr>
      </w:pPr>
      <w:r w:rsidRPr="00DA24FE">
        <w:rPr>
          <w:szCs w:val="22"/>
          <w:shd w:val="clear" w:color="auto" w:fill="FFFFFF"/>
        </w:rPr>
        <w:t>See the </w:t>
      </w:r>
      <w:r>
        <w:rPr>
          <w:szCs w:val="22"/>
          <w:shd w:val="clear" w:color="auto" w:fill="FFFFFF"/>
        </w:rPr>
        <w:t xml:space="preserve">our </w:t>
      </w:r>
      <w:r w:rsidRPr="002E28B7">
        <w:rPr>
          <w:rFonts w:eastAsiaTheme="minorEastAsia"/>
          <w:szCs w:val="22"/>
        </w:rPr>
        <w:t>Accept or Decline Aid</w:t>
      </w:r>
      <w:r w:rsidRPr="00DA24FE">
        <w:rPr>
          <w:szCs w:val="22"/>
          <w:shd w:val="clear" w:color="auto" w:fill="FFFFFF"/>
        </w:rPr>
        <w:t xml:space="preserve"> page </w:t>
      </w:r>
      <w:r>
        <w:rPr>
          <w:szCs w:val="22"/>
          <w:shd w:val="clear" w:color="auto" w:fill="FFFFFF"/>
        </w:rPr>
        <w:t xml:space="preserve">at </w:t>
      </w:r>
      <w:hyperlink r:id="rId12" w:history="1">
        <w:r>
          <w:rPr>
            <w:rStyle w:val="Hyperlink"/>
          </w:rPr>
          <w:t>https://financialaid.wvu.edu/home/aid-offer/accept-or-decline-aid</w:t>
        </w:r>
      </w:hyperlink>
      <w:r>
        <w:t xml:space="preserve"> </w:t>
      </w:r>
      <w:r w:rsidRPr="00DA24FE">
        <w:rPr>
          <w:szCs w:val="22"/>
          <w:shd w:val="clear" w:color="auto" w:fill="FFFFFF"/>
        </w:rPr>
        <w:t>for instructions.</w:t>
      </w:r>
    </w:p>
    <w:p w14:paraId="54149911" w14:textId="600199DB" w:rsidR="00CC61A0" w:rsidRPr="00CC61A0" w:rsidRDefault="00CC61A0" w:rsidP="002E28B7">
      <w:pPr>
        <w:pStyle w:val="ListParagraph"/>
        <w:numPr>
          <w:ilvl w:val="0"/>
          <w:numId w:val="12"/>
        </w:numPr>
        <w:rPr>
          <w:sz w:val="2"/>
          <w:szCs w:val="2"/>
        </w:rPr>
      </w:pPr>
    </w:p>
    <w:p w14:paraId="2444235E" w14:textId="78071282" w:rsidR="00CC61A0" w:rsidRDefault="00606497" w:rsidP="00CC61A0">
      <w:pPr>
        <w:pStyle w:val="Heading2"/>
        <w:rPr>
          <w:rFonts w:cs="Helvetica"/>
        </w:rPr>
      </w:pPr>
      <w:bookmarkStart w:id="7" w:name="_Toc42151718"/>
      <w:r w:rsidRPr="00396843">
        <w:rPr>
          <w:rFonts w:cs="Helvetica"/>
        </w:rPr>
        <w:t xml:space="preserve">Step </w:t>
      </w:r>
      <w:r w:rsidR="00CC61A0">
        <w:rPr>
          <w:rFonts w:cs="Helvetica"/>
        </w:rPr>
        <w:t>Two</w:t>
      </w:r>
      <w:r w:rsidRPr="00396843">
        <w:rPr>
          <w:rFonts w:cs="Helvetica"/>
        </w:rPr>
        <w:t xml:space="preserve">: </w:t>
      </w:r>
      <w:r w:rsidR="002E28B7">
        <w:rPr>
          <w:rFonts w:cs="Helvetica"/>
        </w:rPr>
        <w:t>Log into Handshake and Update Your Information</w:t>
      </w:r>
      <w:bookmarkEnd w:id="7"/>
    </w:p>
    <w:p w14:paraId="3F3BAC6B" w14:textId="3D8B5ADF" w:rsidR="00CC61A0" w:rsidRDefault="002E28B7" w:rsidP="00CC61A0">
      <w:pPr>
        <w:pStyle w:val="ListParagraph"/>
        <w:numPr>
          <w:ilvl w:val="0"/>
          <w:numId w:val="15"/>
        </w:numPr>
      </w:pPr>
      <w:r>
        <w:t xml:space="preserve">Visit the Handshake log-in page at </w:t>
      </w:r>
      <w:hyperlink r:id="rId13" w:history="1">
        <w:r>
          <w:rPr>
            <w:rStyle w:val="Hyperlink"/>
          </w:rPr>
          <w:t>https://wvu.joinhandshake.com/login</w:t>
        </w:r>
      </w:hyperlink>
      <w:r>
        <w:t xml:space="preserve"> and enter your WVU username and password.</w:t>
      </w:r>
    </w:p>
    <w:p w14:paraId="262A0431" w14:textId="77777777" w:rsidR="002E28B7" w:rsidRDefault="002E28B7" w:rsidP="002E28B7">
      <w:pPr>
        <w:pStyle w:val="ListParagraph"/>
      </w:pPr>
    </w:p>
    <w:p w14:paraId="19457B0A" w14:textId="73370E87" w:rsidR="00CC61A0" w:rsidRPr="00CC61A0" w:rsidRDefault="002E28B7" w:rsidP="00606497">
      <w:pPr>
        <w:pStyle w:val="ListParagraph"/>
        <w:numPr>
          <w:ilvl w:val="0"/>
          <w:numId w:val="13"/>
        </w:numPr>
      </w:pPr>
      <w:r>
        <w:rPr>
          <w:rFonts w:cs="Helvetica"/>
        </w:rPr>
        <w:t>If this is your first time logging in or if your information has changed, click on your name in the top right corner of the screen to show a drop-down menu, and select “My Profile.” Here you can make sure your information is up to date.</w:t>
      </w:r>
    </w:p>
    <w:p w14:paraId="11C09E84" w14:textId="77777777" w:rsidR="004533F1" w:rsidRPr="00CC61A0" w:rsidRDefault="004533F1" w:rsidP="00606497">
      <w:pPr>
        <w:rPr>
          <w:rFonts w:cs="Helvetica"/>
          <w:sz w:val="2"/>
          <w:szCs w:val="2"/>
        </w:rPr>
      </w:pPr>
    </w:p>
    <w:p w14:paraId="1C379D69" w14:textId="7C8C5506" w:rsidR="00606497" w:rsidRPr="00396843" w:rsidRDefault="00606497" w:rsidP="00606497">
      <w:pPr>
        <w:pStyle w:val="Heading2"/>
        <w:rPr>
          <w:rFonts w:cs="Helvetica"/>
        </w:rPr>
      </w:pPr>
      <w:bookmarkStart w:id="8" w:name="_Toc42151719"/>
      <w:r w:rsidRPr="00396843">
        <w:rPr>
          <w:rFonts w:cs="Helvetica"/>
        </w:rPr>
        <w:t>Step T</w:t>
      </w:r>
      <w:r w:rsidR="00CC61A0">
        <w:rPr>
          <w:rFonts w:cs="Helvetica"/>
        </w:rPr>
        <w:t>hree</w:t>
      </w:r>
      <w:r w:rsidRPr="00396843">
        <w:rPr>
          <w:rFonts w:cs="Helvetica"/>
        </w:rPr>
        <w:t xml:space="preserve">: </w:t>
      </w:r>
      <w:r w:rsidR="002E28B7">
        <w:rPr>
          <w:rFonts w:cs="Helvetica"/>
        </w:rPr>
        <w:t>Upload Your Resume</w:t>
      </w:r>
      <w:bookmarkEnd w:id="8"/>
    </w:p>
    <w:p w14:paraId="1AF71EDA" w14:textId="77777777" w:rsidR="00CC61A0" w:rsidRPr="00CC61A0" w:rsidRDefault="00CC61A0" w:rsidP="00CC61A0">
      <w:pPr>
        <w:pStyle w:val="ListParagraph"/>
        <w:widowControl w:val="0"/>
        <w:autoSpaceDE w:val="0"/>
        <w:autoSpaceDN w:val="0"/>
        <w:spacing w:before="0" w:after="0" w:line="240" w:lineRule="auto"/>
        <w:contextualSpacing w:val="0"/>
        <w:rPr>
          <w:rFonts w:cs="Helvetica"/>
          <w:b/>
          <w:bCs/>
        </w:rPr>
      </w:pPr>
    </w:p>
    <w:p w14:paraId="2318793C" w14:textId="689F38E5" w:rsidR="00606497" w:rsidRPr="00396843" w:rsidRDefault="002E28B7" w:rsidP="00CC61A0">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 xml:space="preserve">Now that your account is current, upload your resume. If you need help creating a resume, see the Build a Resume website at </w:t>
      </w:r>
      <w:hyperlink r:id="rId14" w:history="1">
        <w:r>
          <w:rPr>
            <w:rStyle w:val="Hyperlink"/>
          </w:rPr>
          <w:t>https://careerservices.wvu.edu/students/build-a-resume</w:t>
        </w:r>
      </w:hyperlink>
      <w:r>
        <w:t xml:space="preserve"> for resume templates. You can even ask Career Services to review your resume via the same website.</w:t>
      </w:r>
    </w:p>
    <w:p w14:paraId="45635C8F" w14:textId="77777777" w:rsidR="00606497" w:rsidRPr="00396843" w:rsidRDefault="00606497" w:rsidP="00606497">
      <w:pPr>
        <w:pStyle w:val="ListParagraph"/>
        <w:widowControl w:val="0"/>
        <w:autoSpaceDE w:val="0"/>
        <w:autoSpaceDN w:val="0"/>
        <w:spacing w:before="0" w:after="0" w:line="240" w:lineRule="auto"/>
        <w:contextualSpacing w:val="0"/>
        <w:rPr>
          <w:rFonts w:cs="Helvetica"/>
          <w:b/>
          <w:bCs/>
        </w:rPr>
      </w:pPr>
    </w:p>
    <w:p w14:paraId="2812C1E2" w14:textId="709CA563" w:rsidR="00606497" w:rsidRPr="00396843" w:rsidRDefault="002E28B7" w:rsidP="00CC61A0">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 xml:space="preserve">See the How to Upload a New Document website at </w:t>
      </w:r>
      <w:hyperlink r:id="rId15" w:history="1">
        <w:r>
          <w:rPr>
            <w:rStyle w:val="Hyperlink"/>
          </w:rPr>
          <w:t>https://support.joinhandshake.com/hc/en-us/articles/218692648-How-to-Upload-a-New-Document</w:t>
        </w:r>
      </w:hyperlink>
      <w:r>
        <w:t xml:space="preserve"> for step-by-step instructions on how to upload a resume.</w:t>
      </w:r>
    </w:p>
    <w:p w14:paraId="077CB988" w14:textId="77777777" w:rsidR="00606497" w:rsidRPr="00396843" w:rsidRDefault="00606497" w:rsidP="00606497">
      <w:pPr>
        <w:pStyle w:val="ListParagraph"/>
        <w:widowControl w:val="0"/>
        <w:autoSpaceDE w:val="0"/>
        <w:autoSpaceDN w:val="0"/>
        <w:spacing w:before="0" w:after="0" w:line="240" w:lineRule="auto"/>
        <w:contextualSpacing w:val="0"/>
        <w:rPr>
          <w:rFonts w:cs="Helvetica"/>
          <w:b/>
          <w:bCs/>
        </w:rPr>
      </w:pPr>
    </w:p>
    <w:p w14:paraId="162CD012" w14:textId="437E77F4" w:rsidR="00DD08A5"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Use a distinctive Document Name (example: Resume – Updated May 30, 20xx).</w:t>
      </w:r>
    </w:p>
    <w:p w14:paraId="75CA3ECD" w14:textId="77777777" w:rsidR="002E28B7" w:rsidRPr="002E28B7" w:rsidRDefault="002E28B7" w:rsidP="002E28B7">
      <w:pPr>
        <w:pStyle w:val="ListParagraph"/>
        <w:rPr>
          <w:rFonts w:cs="Helvetica"/>
          <w:b/>
          <w:bCs/>
        </w:rPr>
      </w:pPr>
    </w:p>
    <w:p w14:paraId="65CC9DAF" w14:textId="6BC4472F" w:rsidR="002E28B7" w:rsidRPr="00DD08A5"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Choose “Resume” as the Document Type.</w:t>
      </w:r>
    </w:p>
    <w:p w14:paraId="6E3FDD44" w14:textId="5884270A" w:rsidR="00606497" w:rsidRPr="00CC61A0" w:rsidRDefault="00606497" w:rsidP="00606497">
      <w:pPr>
        <w:rPr>
          <w:rFonts w:cs="Helvetica"/>
          <w:sz w:val="2"/>
          <w:szCs w:val="2"/>
        </w:rPr>
      </w:pPr>
    </w:p>
    <w:p w14:paraId="1A5685F6" w14:textId="7395C256" w:rsidR="00DD08A5" w:rsidRDefault="00DD08A5" w:rsidP="00606497">
      <w:pPr>
        <w:pStyle w:val="Heading2"/>
        <w:rPr>
          <w:rFonts w:cs="Helvetica"/>
        </w:rPr>
      </w:pPr>
      <w:bookmarkStart w:id="9" w:name="_Toc42151720"/>
      <w:r>
        <w:rPr>
          <w:rFonts w:cs="Helvetica"/>
        </w:rPr>
        <w:t xml:space="preserve">Step Four: </w:t>
      </w:r>
      <w:r w:rsidR="002E28B7">
        <w:rPr>
          <w:rFonts w:cs="Helvetica"/>
        </w:rPr>
        <w:t>Upload Your Work Availability</w:t>
      </w:r>
      <w:bookmarkEnd w:id="9"/>
    </w:p>
    <w:p w14:paraId="00EA77DD" w14:textId="77777777" w:rsidR="002E28B7" w:rsidRDefault="002E28B7" w:rsidP="00DD08A5">
      <w:pPr>
        <w:pStyle w:val="ListParagraph"/>
        <w:numPr>
          <w:ilvl w:val="0"/>
          <w:numId w:val="16"/>
        </w:numPr>
      </w:pPr>
      <w:r>
        <w:t>Create a document that lists your availability (the days and hours you will be available to work)</w:t>
      </w:r>
    </w:p>
    <w:p w14:paraId="354758FF" w14:textId="2B17D426" w:rsidR="00DD08A5" w:rsidRPr="00DD08A5" w:rsidRDefault="002E28B7" w:rsidP="002E28B7">
      <w:pPr>
        <w:pStyle w:val="ListParagraph"/>
        <w:numPr>
          <w:ilvl w:val="1"/>
          <w:numId w:val="16"/>
        </w:numPr>
        <w:rPr>
          <w:rStyle w:val="Hyperlink"/>
          <w:color w:val="auto"/>
          <w:u w:val="none"/>
        </w:rPr>
      </w:pPr>
      <w:r>
        <w:t>Reminder: Consider your class schedule and make sure to build in enough time between classes when determining your availability.</w:t>
      </w:r>
    </w:p>
    <w:p w14:paraId="53C7F144" w14:textId="77777777" w:rsidR="00DD08A5" w:rsidRPr="00DD08A5" w:rsidRDefault="00DD08A5" w:rsidP="00DD08A5">
      <w:pPr>
        <w:pStyle w:val="ListParagraph"/>
        <w:rPr>
          <w:rStyle w:val="Hyperlink"/>
          <w:color w:val="auto"/>
          <w:u w:val="none"/>
        </w:rPr>
      </w:pPr>
    </w:p>
    <w:p w14:paraId="532CD876" w14:textId="41F79264" w:rsidR="002E28B7"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 xml:space="preserve">See the How to Upload a New Document website at </w:t>
      </w:r>
      <w:hyperlink r:id="rId16" w:history="1">
        <w:r>
          <w:rPr>
            <w:rStyle w:val="Hyperlink"/>
          </w:rPr>
          <w:t>https://support.joinhandshake.com/hc/en-us/articles/218692648-How-to-Upload-a-New-Document</w:t>
        </w:r>
      </w:hyperlink>
      <w:r>
        <w:t xml:space="preserve"> for step-by-step instructions.</w:t>
      </w:r>
    </w:p>
    <w:p w14:paraId="75AB81D2" w14:textId="77777777" w:rsidR="002E28B7" w:rsidRPr="002E28B7" w:rsidRDefault="002E28B7" w:rsidP="002E28B7">
      <w:pPr>
        <w:pStyle w:val="ListParagraph"/>
        <w:widowControl w:val="0"/>
        <w:autoSpaceDE w:val="0"/>
        <w:autoSpaceDN w:val="0"/>
        <w:spacing w:before="0" w:after="0" w:line="240" w:lineRule="auto"/>
        <w:contextualSpacing w:val="0"/>
        <w:rPr>
          <w:rFonts w:cs="Helvetica"/>
          <w:b/>
          <w:bCs/>
        </w:rPr>
      </w:pPr>
    </w:p>
    <w:p w14:paraId="2588BAFA" w14:textId="11A6C6E2" w:rsidR="002E28B7"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Use a distinctive Document Name (example: Fall 20xx Work Availability).</w:t>
      </w:r>
    </w:p>
    <w:p w14:paraId="0979C571" w14:textId="77777777" w:rsidR="002E28B7" w:rsidRPr="002E28B7" w:rsidRDefault="002E28B7" w:rsidP="002E28B7">
      <w:pPr>
        <w:pStyle w:val="ListParagraph"/>
        <w:rPr>
          <w:rFonts w:cs="Helvetica"/>
          <w:b/>
          <w:bCs/>
        </w:rPr>
      </w:pPr>
    </w:p>
    <w:p w14:paraId="51B7DAEC" w14:textId="47DA1C5D" w:rsidR="002E28B7" w:rsidRPr="002E28B7" w:rsidRDefault="002E28B7" w:rsidP="002E28B7">
      <w:pPr>
        <w:pStyle w:val="ListParagraph"/>
        <w:widowControl w:val="0"/>
        <w:numPr>
          <w:ilvl w:val="0"/>
          <w:numId w:val="14"/>
        </w:numPr>
        <w:autoSpaceDE w:val="0"/>
        <w:autoSpaceDN w:val="0"/>
        <w:spacing w:before="0" w:after="0" w:line="240" w:lineRule="auto"/>
        <w:contextualSpacing w:val="0"/>
        <w:rPr>
          <w:rFonts w:cs="Helvetica"/>
          <w:b/>
          <w:bCs/>
        </w:rPr>
      </w:pPr>
      <w:r>
        <w:rPr>
          <w:rFonts w:cs="Helvetica"/>
        </w:rPr>
        <w:t>Choose “Other document” as the Document Type.</w:t>
      </w:r>
    </w:p>
    <w:p w14:paraId="23999668" w14:textId="77777777" w:rsidR="00DD08A5" w:rsidRPr="00DD08A5" w:rsidRDefault="00DD08A5" w:rsidP="00DD08A5">
      <w:pPr>
        <w:rPr>
          <w:sz w:val="2"/>
          <w:szCs w:val="2"/>
        </w:rPr>
      </w:pPr>
    </w:p>
    <w:p w14:paraId="594371D9" w14:textId="5E03DC30" w:rsidR="00DD08A5" w:rsidRDefault="00606497" w:rsidP="00DD08A5">
      <w:pPr>
        <w:pStyle w:val="Heading2"/>
        <w:rPr>
          <w:rFonts w:cs="Helvetica"/>
        </w:rPr>
      </w:pPr>
      <w:bookmarkStart w:id="10" w:name="_Toc42151721"/>
      <w:r w:rsidRPr="00396843">
        <w:rPr>
          <w:rFonts w:cs="Helvetica"/>
        </w:rPr>
        <w:lastRenderedPageBreak/>
        <w:t xml:space="preserve">Step </w:t>
      </w:r>
      <w:r w:rsidR="00DD08A5">
        <w:rPr>
          <w:rFonts w:cs="Helvetica"/>
        </w:rPr>
        <w:t>Five</w:t>
      </w:r>
      <w:r w:rsidRPr="00396843">
        <w:rPr>
          <w:rFonts w:cs="Helvetica"/>
        </w:rPr>
        <w:t xml:space="preserve">: </w:t>
      </w:r>
      <w:r w:rsidR="002E28B7">
        <w:rPr>
          <w:rFonts w:cs="Helvetica"/>
        </w:rPr>
        <w:t>Search and Apply for Jobs</w:t>
      </w:r>
      <w:bookmarkEnd w:id="10"/>
    </w:p>
    <w:p w14:paraId="5522FA7F" w14:textId="24BC4AE4" w:rsidR="004869C6" w:rsidRPr="004869C6" w:rsidRDefault="004869C6" w:rsidP="004869C6">
      <w:pPr>
        <w:rPr>
          <w:i/>
          <w:iCs/>
        </w:rPr>
      </w:pPr>
      <w:r>
        <w:rPr>
          <w:i/>
          <w:iCs/>
        </w:rPr>
        <w:t xml:space="preserve">You will be notified when to apply for jobs for the next academic year by the </w:t>
      </w:r>
      <w:r w:rsidR="009E613C">
        <w:rPr>
          <w:i/>
          <w:iCs/>
        </w:rPr>
        <w:t>WVU</w:t>
      </w:r>
      <w:r>
        <w:rPr>
          <w:i/>
          <w:iCs/>
        </w:rPr>
        <w:t xml:space="preserve"> Hub. This typically occurs around May.</w:t>
      </w:r>
    </w:p>
    <w:p w14:paraId="6A25EFE4" w14:textId="45ACB427" w:rsidR="00D96169" w:rsidRDefault="004869C6" w:rsidP="00DD08A5">
      <w:pPr>
        <w:pStyle w:val="BodyText"/>
        <w:numPr>
          <w:ilvl w:val="0"/>
          <w:numId w:val="17"/>
        </w:numPr>
        <w:spacing w:before="90"/>
        <w:rPr>
          <w:rFonts w:cs="Helvetica"/>
          <w:szCs w:val="22"/>
        </w:rPr>
      </w:pPr>
      <w:r>
        <w:rPr>
          <w:rFonts w:cs="Helvetica"/>
          <w:szCs w:val="22"/>
        </w:rPr>
        <w:t>In Handshake, click on “Jobs” in the menu across the top of the page.</w:t>
      </w:r>
    </w:p>
    <w:p w14:paraId="1EB99872" w14:textId="77777777" w:rsidR="00D96169" w:rsidRDefault="00D96169" w:rsidP="00D96169">
      <w:pPr>
        <w:pStyle w:val="BodyText"/>
        <w:spacing w:before="90"/>
        <w:ind w:left="720"/>
        <w:rPr>
          <w:rFonts w:cs="Helvetica"/>
          <w:szCs w:val="22"/>
        </w:rPr>
      </w:pPr>
    </w:p>
    <w:p w14:paraId="54817348" w14:textId="2E5A40BD" w:rsidR="004869C6" w:rsidRDefault="004869C6" w:rsidP="00D96169">
      <w:pPr>
        <w:pStyle w:val="BodyText"/>
        <w:numPr>
          <w:ilvl w:val="0"/>
          <w:numId w:val="17"/>
        </w:numPr>
        <w:spacing w:before="90"/>
        <w:rPr>
          <w:rFonts w:cs="Helvetica"/>
          <w:szCs w:val="22"/>
        </w:rPr>
      </w:pPr>
      <w:r>
        <w:rPr>
          <w:rFonts w:cs="Helvetica"/>
          <w:szCs w:val="22"/>
        </w:rPr>
        <w:t>In the search bar, type “Federal Work-Study”</w:t>
      </w:r>
    </w:p>
    <w:p w14:paraId="57726DFF" w14:textId="77777777" w:rsidR="004869C6" w:rsidRDefault="004869C6" w:rsidP="004869C6">
      <w:pPr>
        <w:pStyle w:val="BodyText"/>
        <w:spacing w:before="90"/>
        <w:rPr>
          <w:rFonts w:cs="Helvetica"/>
          <w:szCs w:val="22"/>
        </w:rPr>
      </w:pPr>
    </w:p>
    <w:p w14:paraId="1E7C5E7F" w14:textId="5850CEA9" w:rsidR="00D96169" w:rsidRPr="00D96169" w:rsidRDefault="004869C6" w:rsidP="00D96169">
      <w:pPr>
        <w:pStyle w:val="BodyText"/>
        <w:numPr>
          <w:ilvl w:val="0"/>
          <w:numId w:val="17"/>
        </w:numPr>
        <w:spacing w:before="90"/>
        <w:rPr>
          <w:rFonts w:cs="Helvetica"/>
          <w:szCs w:val="22"/>
        </w:rPr>
      </w:pPr>
      <w:r>
        <w:rPr>
          <w:rFonts w:cs="Helvetica"/>
          <w:szCs w:val="22"/>
        </w:rPr>
        <w:t>In the location bar, type your campus: “Morgantown, WV” or “Beckley, WV” or “Keyser, WV”</w:t>
      </w:r>
    </w:p>
    <w:p w14:paraId="09D72A3F" w14:textId="77777777" w:rsidR="00D96169" w:rsidRDefault="00D96169" w:rsidP="00D96169">
      <w:pPr>
        <w:pStyle w:val="BodyText"/>
        <w:spacing w:before="90"/>
        <w:ind w:left="720"/>
        <w:rPr>
          <w:rFonts w:cs="Helvetica"/>
          <w:szCs w:val="22"/>
        </w:rPr>
      </w:pPr>
    </w:p>
    <w:p w14:paraId="19413390" w14:textId="04438F01" w:rsidR="004869C6" w:rsidRDefault="004869C6" w:rsidP="004869C6">
      <w:pPr>
        <w:pStyle w:val="BodyText"/>
        <w:numPr>
          <w:ilvl w:val="0"/>
          <w:numId w:val="17"/>
        </w:numPr>
        <w:spacing w:before="90"/>
        <w:rPr>
          <w:rFonts w:cs="Helvetica"/>
          <w:szCs w:val="22"/>
        </w:rPr>
      </w:pPr>
      <w:r>
        <w:rPr>
          <w:rFonts w:cs="Helvetica"/>
          <w:szCs w:val="22"/>
        </w:rPr>
        <w:t>Hit the “Enter” key on your keyboard to initiate the search.</w:t>
      </w:r>
    </w:p>
    <w:p w14:paraId="2ED1C50C" w14:textId="77777777" w:rsidR="004869C6" w:rsidRPr="004869C6" w:rsidRDefault="004869C6" w:rsidP="004869C6">
      <w:pPr>
        <w:pStyle w:val="BodyText"/>
        <w:spacing w:before="90"/>
        <w:rPr>
          <w:rFonts w:cs="Helvetica"/>
          <w:szCs w:val="22"/>
        </w:rPr>
      </w:pPr>
    </w:p>
    <w:p w14:paraId="78175E27" w14:textId="722E9A12" w:rsidR="004869C6" w:rsidRPr="004869C6" w:rsidRDefault="004869C6" w:rsidP="004869C6">
      <w:pPr>
        <w:pStyle w:val="BodyText"/>
        <w:numPr>
          <w:ilvl w:val="0"/>
          <w:numId w:val="17"/>
        </w:numPr>
        <w:spacing w:before="90"/>
        <w:rPr>
          <w:rFonts w:cs="Helvetica"/>
          <w:szCs w:val="22"/>
        </w:rPr>
      </w:pPr>
      <w:r>
        <w:rPr>
          <w:rFonts w:cs="Helvetica"/>
          <w:szCs w:val="22"/>
        </w:rPr>
        <w:t xml:space="preserve">Research and apply for three to five jobs. </w:t>
      </w:r>
      <w:r>
        <w:rPr>
          <w:rFonts w:cs="Helvetica"/>
          <w:i/>
          <w:iCs/>
          <w:szCs w:val="22"/>
        </w:rPr>
        <w:t>Note: You will be assigned to the first supervisor who hires you, so only apply for jobs you truly want.</w:t>
      </w:r>
    </w:p>
    <w:p w14:paraId="4587716E" w14:textId="77777777" w:rsidR="004869C6" w:rsidRPr="004869C6" w:rsidRDefault="004869C6" w:rsidP="004869C6">
      <w:pPr>
        <w:pStyle w:val="BodyText"/>
        <w:spacing w:before="90"/>
        <w:ind w:left="720"/>
        <w:rPr>
          <w:rFonts w:cs="Helvetica"/>
          <w:szCs w:val="22"/>
        </w:rPr>
      </w:pPr>
    </w:p>
    <w:p w14:paraId="0E85788C" w14:textId="7B637E4C" w:rsidR="004869C6" w:rsidRDefault="004869C6" w:rsidP="004869C6">
      <w:pPr>
        <w:pStyle w:val="BodyText"/>
        <w:numPr>
          <w:ilvl w:val="0"/>
          <w:numId w:val="17"/>
        </w:numPr>
        <w:spacing w:before="90"/>
        <w:rPr>
          <w:rFonts w:cs="Helvetica"/>
          <w:szCs w:val="22"/>
        </w:rPr>
      </w:pPr>
      <w:r>
        <w:rPr>
          <w:rFonts w:cs="Helvetica"/>
          <w:szCs w:val="22"/>
        </w:rPr>
        <w:t xml:space="preserve">Monitor your MIX email via your WVU Portal at </w:t>
      </w:r>
      <w:hyperlink r:id="rId17" w:history="1">
        <w:r w:rsidRPr="00CD17F2">
          <w:rPr>
            <w:rStyle w:val="Hyperlink"/>
            <w:rFonts w:cs="Helvetica"/>
            <w:szCs w:val="22"/>
          </w:rPr>
          <w:t>https://portal.wvu.edu</w:t>
        </w:r>
      </w:hyperlink>
      <w:r>
        <w:rPr>
          <w:rFonts w:cs="Helvetica"/>
          <w:szCs w:val="22"/>
        </w:rPr>
        <w:t>. If a hiring supervisor has follow-up questions on wants to schedule an interview, they may email you.</w:t>
      </w:r>
    </w:p>
    <w:p w14:paraId="32F1314F" w14:textId="77777777" w:rsidR="004869C6" w:rsidRPr="004869C6" w:rsidRDefault="004869C6" w:rsidP="004869C6">
      <w:pPr>
        <w:pStyle w:val="BodyText"/>
        <w:spacing w:before="90"/>
        <w:ind w:left="720"/>
        <w:rPr>
          <w:rFonts w:cs="Helvetica"/>
          <w:szCs w:val="22"/>
        </w:rPr>
      </w:pPr>
    </w:p>
    <w:p w14:paraId="75AD2586" w14:textId="1F598BC5" w:rsidR="004869C6" w:rsidRDefault="004869C6" w:rsidP="00D96169">
      <w:pPr>
        <w:pStyle w:val="BodyText"/>
        <w:numPr>
          <w:ilvl w:val="0"/>
          <w:numId w:val="17"/>
        </w:numPr>
        <w:spacing w:before="90"/>
        <w:rPr>
          <w:rFonts w:cs="Helvetica"/>
          <w:szCs w:val="22"/>
        </w:rPr>
      </w:pPr>
      <w:r>
        <w:rPr>
          <w:rFonts w:cs="Helvetica"/>
          <w:szCs w:val="22"/>
        </w:rPr>
        <w:t>Additional resources</w:t>
      </w:r>
    </w:p>
    <w:p w14:paraId="678A842F" w14:textId="54AEF315" w:rsidR="004869C6" w:rsidRPr="004869C6" w:rsidRDefault="004869C6" w:rsidP="004869C6">
      <w:pPr>
        <w:pStyle w:val="BodyText"/>
        <w:numPr>
          <w:ilvl w:val="1"/>
          <w:numId w:val="17"/>
        </w:numPr>
        <w:spacing w:before="90"/>
        <w:rPr>
          <w:rFonts w:cs="Helvetica"/>
          <w:szCs w:val="22"/>
        </w:rPr>
      </w:pPr>
      <w:r w:rsidRPr="004869C6">
        <w:rPr>
          <w:rFonts w:cs="Helvetica"/>
          <w:szCs w:val="22"/>
        </w:rPr>
        <w:t>Video on how to search and apply for jobs in Handshake</w:t>
      </w:r>
      <w:r>
        <w:rPr>
          <w:rFonts w:cs="Helvetica"/>
          <w:szCs w:val="22"/>
        </w:rPr>
        <w:t xml:space="preserve"> at </w:t>
      </w:r>
      <w:hyperlink r:id="rId18" w:history="1">
        <w:r>
          <w:rPr>
            <w:rStyle w:val="Hyperlink"/>
          </w:rPr>
          <w:t>https://support.joinhandshake.com/hc/en-us/articles/219426877</w:t>
        </w:r>
      </w:hyperlink>
    </w:p>
    <w:p w14:paraId="47FDF191" w14:textId="59425CB8" w:rsidR="004869C6" w:rsidRPr="004869C6" w:rsidRDefault="004869C6" w:rsidP="004869C6">
      <w:pPr>
        <w:pStyle w:val="BodyText"/>
        <w:numPr>
          <w:ilvl w:val="1"/>
          <w:numId w:val="17"/>
        </w:numPr>
        <w:spacing w:before="90"/>
        <w:rPr>
          <w:rFonts w:cs="Helvetica"/>
          <w:szCs w:val="22"/>
        </w:rPr>
      </w:pPr>
      <w:r w:rsidRPr="004869C6">
        <w:rPr>
          <w:rFonts w:cs="Helvetica"/>
          <w:szCs w:val="22"/>
        </w:rPr>
        <w:t>Instructions on how to search for jobs in Handshake</w:t>
      </w:r>
      <w:r>
        <w:rPr>
          <w:rFonts w:cs="Helvetica"/>
          <w:szCs w:val="22"/>
        </w:rPr>
        <w:t xml:space="preserve"> at </w:t>
      </w:r>
      <w:hyperlink r:id="rId19" w:history="1">
        <w:r>
          <w:rPr>
            <w:rStyle w:val="Hyperlink"/>
          </w:rPr>
          <w:t>https://support.joinhandshake.com/hc/en-us/articles/218693408</w:t>
        </w:r>
      </w:hyperlink>
    </w:p>
    <w:p w14:paraId="4953C694" w14:textId="461227F5" w:rsidR="004869C6" w:rsidRPr="004869C6" w:rsidRDefault="004869C6" w:rsidP="004869C6">
      <w:pPr>
        <w:pStyle w:val="BodyText"/>
        <w:numPr>
          <w:ilvl w:val="1"/>
          <w:numId w:val="17"/>
        </w:numPr>
        <w:spacing w:before="90"/>
        <w:rPr>
          <w:rFonts w:cs="Helvetica"/>
          <w:szCs w:val="22"/>
        </w:rPr>
      </w:pPr>
      <w:r w:rsidRPr="004869C6">
        <w:rPr>
          <w:rFonts w:cs="Helvetica"/>
          <w:szCs w:val="22"/>
        </w:rPr>
        <w:t>Instructions on how to apply for jobs in Handshake</w:t>
      </w:r>
      <w:r>
        <w:rPr>
          <w:rFonts w:cs="Helvetica"/>
          <w:szCs w:val="22"/>
        </w:rPr>
        <w:t xml:space="preserve"> at </w:t>
      </w:r>
      <w:hyperlink r:id="rId20" w:history="1">
        <w:r>
          <w:rPr>
            <w:rStyle w:val="Hyperlink"/>
          </w:rPr>
          <w:t>https://support.joinhandshake.com/hc/en-us/articles/218693418-How-to-Apply-for-a-Job</w:t>
        </w:r>
      </w:hyperlink>
    </w:p>
    <w:p w14:paraId="4193B4BA" w14:textId="77777777" w:rsidR="004869C6" w:rsidRPr="004869C6" w:rsidRDefault="004869C6" w:rsidP="004869C6">
      <w:pPr>
        <w:pStyle w:val="BodyText"/>
        <w:spacing w:before="90"/>
        <w:ind w:left="1440"/>
        <w:rPr>
          <w:rFonts w:cs="Helvetica"/>
          <w:szCs w:val="22"/>
        </w:rPr>
      </w:pPr>
    </w:p>
    <w:p w14:paraId="57207355" w14:textId="67554A75" w:rsidR="00692807" w:rsidRDefault="00E0695B" w:rsidP="00E0695B">
      <w:pPr>
        <w:pStyle w:val="Heading2"/>
      </w:pPr>
      <w:bookmarkStart w:id="11" w:name="_Toc42151722"/>
      <w:r>
        <w:t xml:space="preserve">Step Six: </w:t>
      </w:r>
      <w:r w:rsidR="004869C6">
        <w:t>What Happens After You Apply?</w:t>
      </w:r>
      <w:bookmarkEnd w:id="11"/>
    </w:p>
    <w:p w14:paraId="6445DFE7" w14:textId="043D69B5" w:rsidR="004869C6" w:rsidRPr="004869C6" w:rsidRDefault="004869C6" w:rsidP="004869C6">
      <w:pPr>
        <w:pStyle w:val="ListParagraph"/>
        <w:numPr>
          <w:ilvl w:val="0"/>
          <w:numId w:val="29"/>
        </w:numPr>
        <w:spacing w:before="90" w:after="0"/>
        <w:rPr>
          <w:rFonts w:cs="Helvetica"/>
          <w:shd w:val="clear" w:color="auto" w:fill="FFFFFF"/>
        </w:rPr>
      </w:pPr>
      <w:r w:rsidRPr="004869C6">
        <w:rPr>
          <w:rFonts w:cs="Helvetica"/>
          <w:shd w:val="clear" w:color="auto" w:fill="FFFFFF"/>
        </w:rPr>
        <w:t>After applying for an FWS position through Handshake, a supervisor will review prospective applicants. The supervisor may reach out to you directly to set up an in-person or phone interview. If you are selected for the position, </w:t>
      </w:r>
      <w:r w:rsidRPr="004869C6">
        <w:rPr>
          <w:lang w:bidi="en-US"/>
        </w:rPr>
        <w:t>WVU Shared Services</w:t>
      </w:r>
      <w:r w:rsidRPr="004869C6">
        <w:rPr>
          <w:rFonts w:cs="Helvetica"/>
          <w:shd w:val="clear" w:color="auto" w:fill="FFFFFF"/>
        </w:rPr>
        <w:t> will notify you if additional action is required. If you have already processed for payroll through WVU, you will receive an email with your official start date. If you are not processed for payroll, please move on to Step Seven.</w:t>
      </w:r>
    </w:p>
    <w:p w14:paraId="251EADA7" w14:textId="77777777" w:rsidR="00A91C70" w:rsidRPr="00A91C70" w:rsidRDefault="00A91C70" w:rsidP="00A91C70">
      <w:pPr>
        <w:rPr>
          <w:sz w:val="2"/>
          <w:szCs w:val="2"/>
        </w:rPr>
      </w:pPr>
    </w:p>
    <w:p w14:paraId="04C85867" w14:textId="7F3F500F" w:rsidR="00692807" w:rsidRPr="00396843" w:rsidRDefault="00692807" w:rsidP="00692807">
      <w:pPr>
        <w:pStyle w:val="Heading2"/>
        <w:rPr>
          <w:rFonts w:cs="Helvetica"/>
        </w:rPr>
      </w:pPr>
      <w:bookmarkStart w:id="12" w:name="_Toc42151723"/>
      <w:r w:rsidRPr="00396843">
        <w:rPr>
          <w:rFonts w:cs="Helvetica"/>
        </w:rPr>
        <w:t xml:space="preserve">Step </w:t>
      </w:r>
      <w:r w:rsidR="00A91C70">
        <w:rPr>
          <w:rFonts w:cs="Helvetica"/>
        </w:rPr>
        <w:t>Seven</w:t>
      </w:r>
      <w:r w:rsidRPr="00396843">
        <w:rPr>
          <w:rFonts w:cs="Helvetica"/>
        </w:rPr>
        <w:t xml:space="preserve">: </w:t>
      </w:r>
      <w:r w:rsidR="004869C6">
        <w:rPr>
          <w:rFonts w:cs="Helvetica"/>
        </w:rPr>
        <w:t>After You Are Hired, Process for Payroll</w:t>
      </w:r>
      <w:bookmarkEnd w:id="12"/>
    </w:p>
    <w:p w14:paraId="6909B6DC" w14:textId="77777777" w:rsidR="00692807" w:rsidRPr="00396843" w:rsidRDefault="00692807" w:rsidP="00692807">
      <w:pPr>
        <w:pStyle w:val="BodyText"/>
        <w:ind w:right="1168"/>
        <w:rPr>
          <w:rFonts w:cs="Helvetica"/>
          <w:szCs w:val="22"/>
        </w:rPr>
      </w:pPr>
    </w:p>
    <w:p w14:paraId="754B6150" w14:textId="5319609A" w:rsidR="004869C6" w:rsidRPr="004869C6" w:rsidRDefault="004869C6" w:rsidP="004869C6">
      <w:pPr>
        <w:pStyle w:val="ListParagraph"/>
        <w:numPr>
          <w:ilvl w:val="0"/>
          <w:numId w:val="18"/>
        </w:numPr>
        <w:spacing w:before="90" w:after="0"/>
        <w:rPr>
          <w:b/>
          <w:bCs/>
          <w:sz w:val="24"/>
          <w:szCs w:val="24"/>
        </w:rPr>
      </w:pPr>
      <w:r w:rsidRPr="004869C6">
        <w:rPr>
          <w:rFonts w:cs="Helvetica"/>
          <w:shd w:val="clear" w:color="auto" w:fill="FFFFFF"/>
        </w:rPr>
        <w:t>Students must process for payroll and receive an official hire date before they can begin working. See the WVU Shared Services </w:t>
      </w:r>
      <w:r w:rsidRPr="004869C6">
        <w:rPr>
          <w:lang w:bidi="en-US"/>
        </w:rPr>
        <w:t>Employee Processing</w:t>
      </w:r>
      <w:r w:rsidRPr="004869C6">
        <w:rPr>
          <w:rFonts w:cs="Helvetica"/>
          <w:shd w:val="clear" w:color="auto" w:fill="FFFFFF"/>
        </w:rPr>
        <w:t> website</w:t>
      </w:r>
      <w:r>
        <w:rPr>
          <w:rFonts w:cs="Helvetica"/>
          <w:shd w:val="clear" w:color="auto" w:fill="FFFFFF"/>
        </w:rPr>
        <w:t xml:space="preserve"> at </w:t>
      </w:r>
      <w:hyperlink r:id="rId21" w:history="1">
        <w:r>
          <w:rPr>
            <w:rStyle w:val="Hyperlink"/>
          </w:rPr>
          <w:t>https://sharedservices.wvu.edu/employee-processing</w:t>
        </w:r>
      </w:hyperlink>
      <w:r>
        <w:t>. T</w:t>
      </w:r>
      <w:r w:rsidRPr="004869C6">
        <w:rPr>
          <w:rFonts w:cs="Helvetica"/>
          <w:shd w:val="clear" w:color="auto" w:fill="FFFFFF"/>
        </w:rPr>
        <w:t>he information available is applicable for all WVU campuses.</w:t>
      </w:r>
    </w:p>
    <w:p w14:paraId="0F9BE47E" w14:textId="77777777" w:rsidR="004869C6" w:rsidRPr="004869C6" w:rsidRDefault="004869C6" w:rsidP="004869C6">
      <w:pPr>
        <w:pStyle w:val="ListParagraph"/>
        <w:spacing w:before="90" w:after="0"/>
        <w:rPr>
          <w:b/>
          <w:bCs/>
          <w:sz w:val="24"/>
          <w:szCs w:val="24"/>
        </w:rPr>
      </w:pPr>
    </w:p>
    <w:p w14:paraId="21BDDE99" w14:textId="7E2F8FF9" w:rsidR="004869C6" w:rsidRDefault="004869C6" w:rsidP="004869C6">
      <w:pPr>
        <w:pStyle w:val="Heading2"/>
        <w:rPr>
          <w:rStyle w:val="Strong"/>
          <w:b w:val="0"/>
          <w:bCs w:val="0"/>
        </w:rPr>
      </w:pPr>
      <w:bookmarkStart w:id="13" w:name="_Toc42151724"/>
      <w:r w:rsidRPr="004869C6">
        <w:rPr>
          <w:rStyle w:val="Strong"/>
          <w:b w:val="0"/>
          <w:bCs w:val="0"/>
        </w:rPr>
        <w:lastRenderedPageBreak/>
        <w:t>Step Eight</w:t>
      </w:r>
      <w:r>
        <w:rPr>
          <w:rStyle w:val="Strong"/>
          <w:b w:val="0"/>
          <w:bCs w:val="0"/>
        </w:rPr>
        <w:t>: After You Process for Payroll</w:t>
      </w:r>
      <w:bookmarkEnd w:id="13"/>
    </w:p>
    <w:p w14:paraId="1F5D2A68" w14:textId="7A60187C" w:rsidR="004869C6" w:rsidRDefault="004869C6" w:rsidP="004869C6">
      <w:pPr>
        <w:pStyle w:val="ListParagraph"/>
        <w:numPr>
          <w:ilvl w:val="0"/>
          <w:numId w:val="18"/>
        </w:numPr>
      </w:pPr>
      <w:r>
        <w:t xml:space="preserve">After you process for payroll, you and your supervisor will receive an onboarding email from Shared Services that includes the earliest </w:t>
      </w:r>
      <w:r w:rsidR="00206D07">
        <w:t xml:space="preserve">potential </w:t>
      </w:r>
      <w:r>
        <w:t>date you can start working.</w:t>
      </w:r>
    </w:p>
    <w:p w14:paraId="638BD8A7" w14:textId="0F505DDE" w:rsidR="004869C6" w:rsidRPr="004869C6" w:rsidRDefault="004869C6" w:rsidP="004869C6">
      <w:pPr>
        <w:pStyle w:val="ListParagraph"/>
        <w:numPr>
          <w:ilvl w:val="1"/>
          <w:numId w:val="18"/>
        </w:numPr>
      </w:pPr>
      <w:r w:rsidRPr="004869C6">
        <w:rPr>
          <w:rFonts w:cs="Helvetica"/>
        </w:rPr>
        <w:t xml:space="preserve">You </w:t>
      </w:r>
      <w:r w:rsidRPr="004869C6">
        <w:rPr>
          <w:rFonts w:cs="Helvetica"/>
          <w:b/>
          <w:bCs/>
        </w:rPr>
        <w:t xml:space="preserve">MUST </w:t>
      </w:r>
      <w:r w:rsidRPr="004869C6">
        <w:rPr>
          <w:rFonts w:cs="Helvetica"/>
        </w:rPr>
        <w:t>receive the onboarding email before</w:t>
      </w:r>
      <w:r>
        <w:rPr>
          <w:rFonts w:cs="Helvetica"/>
        </w:rPr>
        <w:t xml:space="preserve"> you can </w:t>
      </w:r>
      <w:r w:rsidRPr="004869C6">
        <w:rPr>
          <w:rFonts w:cs="Helvetica"/>
        </w:rPr>
        <w:t xml:space="preserve">begin working. </w:t>
      </w:r>
      <w:r w:rsidRPr="004869C6">
        <w:rPr>
          <w:rFonts w:cs="Helvetica"/>
          <w:b/>
          <w:bCs/>
        </w:rPr>
        <w:t>At no time</w:t>
      </w:r>
      <w:r w:rsidRPr="004869C6">
        <w:rPr>
          <w:rFonts w:cs="Helvetica"/>
        </w:rPr>
        <w:t xml:space="preserve"> should</w:t>
      </w:r>
      <w:r>
        <w:rPr>
          <w:rFonts w:cs="Helvetica"/>
        </w:rPr>
        <w:t xml:space="preserve"> you begin </w:t>
      </w:r>
      <w:r w:rsidRPr="004869C6">
        <w:rPr>
          <w:rFonts w:cs="Helvetica"/>
        </w:rPr>
        <w:t xml:space="preserve">working in a Federal Work-Study job assignment unless the onboarding email from Shared Services containing the </w:t>
      </w:r>
      <w:r w:rsidR="00206D07">
        <w:rPr>
          <w:rFonts w:cs="Helvetica"/>
        </w:rPr>
        <w:t xml:space="preserve">earliest potential </w:t>
      </w:r>
      <w:r w:rsidRPr="004869C6">
        <w:rPr>
          <w:rFonts w:cs="Helvetica"/>
        </w:rPr>
        <w:t>start date and employee information has been received.</w:t>
      </w:r>
    </w:p>
    <w:p w14:paraId="2E748C05" w14:textId="77777777" w:rsidR="004869C6" w:rsidRDefault="004869C6" w:rsidP="004869C6">
      <w:pPr>
        <w:pStyle w:val="ListParagraph"/>
      </w:pPr>
    </w:p>
    <w:p w14:paraId="52AD4A6F" w14:textId="38F5A59F" w:rsidR="004869C6" w:rsidRDefault="004869C6" w:rsidP="004869C6">
      <w:pPr>
        <w:pStyle w:val="ListParagraph"/>
        <w:numPr>
          <w:ilvl w:val="0"/>
          <w:numId w:val="18"/>
        </w:numPr>
      </w:pPr>
      <w:r>
        <w:t>Once you have received the official onboarding email, work with your supervisor to determine your first day of work and your schedule for the semester. Remember, their first day of work must be on or after the official “Start Date” from the onboarding email.</w:t>
      </w:r>
    </w:p>
    <w:p w14:paraId="42DF8E1E" w14:textId="4025FB9A" w:rsidR="009B1332" w:rsidRDefault="009B1332" w:rsidP="009B1332"/>
    <w:p w14:paraId="0C321765" w14:textId="78B82600" w:rsidR="009B1332" w:rsidRDefault="009B1332">
      <w:pPr>
        <w:spacing w:before="0" w:after="160" w:line="259" w:lineRule="auto"/>
      </w:pPr>
      <w:r>
        <w:br w:type="page"/>
      </w:r>
    </w:p>
    <w:p w14:paraId="4B96C390" w14:textId="77186CE7" w:rsidR="009B1332" w:rsidRDefault="009B1332" w:rsidP="009B1332">
      <w:pPr>
        <w:pStyle w:val="Heading1"/>
      </w:pPr>
      <w:bookmarkStart w:id="14" w:name="_Toc42151725"/>
      <w:r>
        <w:lastRenderedPageBreak/>
        <w:t>Payment and Recording Time</w:t>
      </w:r>
      <w:bookmarkEnd w:id="14"/>
    </w:p>
    <w:p w14:paraId="720FBB00" w14:textId="77777777" w:rsidR="009B1332" w:rsidRDefault="009B1332" w:rsidP="009B1332">
      <w:r>
        <w:t>Students employees are paid every other Friday. Payment is deposited directly into your bank account. You will be paid 2 weeks in arrears, meaning you generally will not receive your first paycheck until after working at least one month The University is required by law to make deductions from paychecks for federal and state income taxes, and Social Security.</w:t>
      </w:r>
    </w:p>
    <w:p w14:paraId="6085E503" w14:textId="1CD718E3" w:rsidR="009B1332" w:rsidRDefault="009B1332" w:rsidP="009B1332">
      <w:r>
        <w:t xml:space="preserve">To track time worked, you will use a time clock near your workplace and either swipe using your </w:t>
      </w:r>
      <w:r w:rsidR="009E613C">
        <w:t>WVU</w:t>
      </w:r>
      <w:bookmarkStart w:id="15" w:name="_GoBack"/>
      <w:bookmarkEnd w:id="15"/>
      <w:r>
        <w:t xml:space="preserve"> ID badge or log into </w:t>
      </w:r>
      <w:r w:rsidR="0033134E">
        <w:t>Applaud</w:t>
      </w:r>
      <w:r>
        <w:t>. Your department supervisor will instruct you as to what method is preferred. If you are working off-site with a Community Partner and neither a time clock nor the internet is available, you must complete an official time sheet. Notify your supervisor if you believe there is a problem with your paycheck.</w:t>
      </w:r>
    </w:p>
    <w:p w14:paraId="0BAF813B" w14:textId="185EFCC9" w:rsidR="009B1332" w:rsidRDefault="009B1332" w:rsidP="009B1332">
      <w:r>
        <w:t xml:space="preserve">For more information on </w:t>
      </w:r>
      <w:r w:rsidR="0033134E">
        <w:t>Applaud</w:t>
      </w:r>
      <w:r>
        <w:t xml:space="preserve">, visit </w:t>
      </w:r>
      <w:hyperlink r:id="rId22" w:history="1">
        <w:r w:rsidR="00C737C9">
          <w:rPr>
            <w:rStyle w:val="Hyperlink"/>
          </w:rPr>
          <w:t>Article - Applaud (teamdynamix.com)</w:t>
        </w:r>
      </w:hyperlink>
      <w:r w:rsidR="00C737C9">
        <w:t>.</w:t>
      </w:r>
    </w:p>
    <w:p w14:paraId="1822F7ED" w14:textId="712DD0ED" w:rsidR="009B1332" w:rsidRDefault="009B1332" w:rsidP="009B1332">
      <w:r>
        <w:t>Failure to log in appropriately or the falsification of time records can result in disciplinary action up to and including termination and repayment of funds for time not worked.</w:t>
      </w:r>
    </w:p>
    <w:p w14:paraId="05B50638" w14:textId="77777777" w:rsidR="009B1332" w:rsidRPr="009B1332" w:rsidRDefault="009B1332" w:rsidP="009B1332">
      <w:pPr>
        <w:rPr>
          <w:sz w:val="2"/>
          <w:szCs w:val="2"/>
        </w:rPr>
      </w:pPr>
    </w:p>
    <w:p w14:paraId="31CDD8C2" w14:textId="323ACA9F" w:rsidR="009B1332" w:rsidRDefault="009B1332" w:rsidP="009B1332">
      <w:pPr>
        <w:pStyle w:val="Heading2"/>
      </w:pPr>
      <w:bookmarkStart w:id="16" w:name="_Toc42151726"/>
      <w:r>
        <w:t xml:space="preserve">Clocking </w:t>
      </w:r>
      <w:proofErr w:type="gramStart"/>
      <w:r>
        <w:t>In</w:t>
      </w:r>
      <w:proofErr w:type="gramEnd"/>
      <w:r>
        <w:t xml:space="preserve"> and Out Via </w:t>
      </w:r>
      <w:bookmarkEnd w:id="16"/>
      <w:r w:rsidR="0033134E">
        <w:t>Applaud</w:t>
      </w:r>
    </w:p>
    <w:p w14:paraId="4F453475" w14:textId="2281B6ED" w:rsidR="009B1332" w:rsidRDefault="0033134E" w:rsidP="009B1332">
      <w:pPr>
        <w:rPr>
          <w:rFonts w:cs="Helvetica"/>
        </w:rPr>
      </w:pPr>
      <w:r>
        <w:t>Y</w:t>
      </w:r>
      <w:r w:rsidR="009B1332">
        <w:t xml:space="preserve">ou will clock in and out of any on-campus job via computer </w:t>
      </w:r>
      <w:r w:rsidR="009B1332" w:rsidRPr="005A315D">
        <w:rPr>
          <w:rFonts w:cs="Helvetica"/>
        </w:rPr>
        <w:t xml:space="preserve">or assigned time clock. To clock in or out from a computer, </w:t>
      </w:r>
      <w:r w:rsidR="009B1332">
        <w:rPr>
          <w:rFonts w:cs="Helvetica"/>
        </w:rPr>
        <w:t xml:space="preserve">go to the WVU Portal at </w:t>
      </w:r>
      <w:hyperlink r:id="rId23" w:history="1">
        <w:r w:rsidR="009B1332" w:rsidRPr="007E3AE3">
          <w:rPr>
            <w:rStyle w:val="Hyperlink"/>
            <w:rFonts w:cs="Helvetica"/>
          </w:rPr>
          <w:t>https://portal.wvu.edu</w:t>
        </w:r>
      </w:hyperlink>
      <w:r w:rsidR="009B1332">
        <w:rPr>
          <w:rFonts w:cs="Helvetica"/>
        </w:rPr>
        <w:t xml:space="preserve"> </w:t>
      </w:r>
      <w:r w:rsidR="009B1332" w:rsidRPr="005A315D">
        <w:rPr>
          <w:rFonts w:cs="Helvetica"/>
        </w:rPr>
        <w:t xml:space="preserve">and enter </w:t>
      </w:r>
      <w:r w:rsidR="009B1332">
        <w:rPr>
          <w:rFonts w:cs="Helvetica"/>
        </w:rPr>
        <w:t>your</w:t>
      </w:r>
      <w:r w:rsidR="009B1332" w:rsidRPr="005A315D">
        <w:rPr>
          <w:rFonts w:cs="Helvetica"/>
        </w:rPr>
        <w:t xml:space="preserve"> </w:t>
      </w:r>
      <w:r w:rsidR="009B1332">
        <w:rPr>
          <w:rFonts w:cs="Helvetica"/>
        </w:rPr>
        <w:t xml:space="preserve">WVU login </w:t>
      </w:r>
      <w:r w:rsidR="009B1332" w:rsidRPr="005A315D">
        <w:rPr>
          <w:rFonts w:cs="Helvetica"/>
        </w:rPr>
        <w:t>credentials (</w:t>
      </w:r>
      <w:r w:rsidR="009B1332">
        <w:rPr>
          <w:rFonts w:cs="Helvetica"/>
        </w:rPr>
        <w:t>WVU username</w:t>
      </w:r>
      <w:r w:rsidR="009B1332" w:rsidRPr="005A315D">
        <w:rPr>
          <w:rFonts w:cs="Helvetica"/>
        </w:rPr>
        <w:t xml:space="preserve"> and password)</w:t>
      </w:r>
      <w:r w:rsidR="009B1332">
        <w:rPr>
          <w:rFonts w:cs="Helvetica"/>
        </w:rPr>
        <w:t xml:space="preserve">, then click the </w:t>
      </w:r>
      <w:r w:rsidR="009B1332" w:rsidRPr="005A315D">
        <w:rPr>
          <w:rFonts w:cs="Helvetica"/>
        </w:rPr>
        <w:t xml:space="preserve">“Web Clock.” When </w:t>
      </w:r>
      <w:r w:rsidR="009B1332">
        <w:rPr>
          <w:rFonts w:cs="Helvetica"/>
        </w:rPr>
        <w:t xml:space="preserve">you start a </w:t>
      </w:r>
      <w:r w:rsidR="009B1332" w:rsidRPr="005A315D">
        <w:rPr>
          <w:rFonts w:cs="Helvetica"/>
        </w:rPr>
        <w:t xml:space="preserve">shift, click the </w:t>
      </w:r>
      <w:r w:rsidR="00C737C9">
        <w:rPr>
          <w:rFonts w:cs="Helvetica"/>
        </w:rPr>
        <w:t>clock</w:t>
      </w:r>
      <w:r w:rsidR="009B1332" w:rsidRPr="005A315D">
        <w:rPr>
          <w:rFonts w:cs="Helvetica"/>
        </w:rPr>
        <w:t xml:space="preserve"> “in” button, and </w:t>
      </w:r>
      <w:r w:rsidR="009B1332">
        <w:rPr>
          <w:rFonts w:cs="Helvetica"/>
        </w:rPr>
        <w:t xml:space="preserve">when clocking out use the </w:t>
      </w:r>
      <w:r w:rsidR="00C737C9">
        <w:rPr>
          <w:rFonts w:cs="Helvetica"/>
        </w:rPr>
        <w:t>clock</w:t>
      </w:r>
      <w:r w:rsidR="009B1332" w:rsidRPr="005A315D">
        <w:rPr>
          <w:rFonts w:cs="Helvetica"/>
        </w:rPr>
        <w:t xml:space="preserve"> “out” button.</w:t>
      </w:r>
      <w:r>
        <w:rPr>
          <w:rFonts w:cs="Helvetica"/>
        </w:rPr>
        <w:t xml:space="preserve"> You must be connected to the VPN to access Applaud off-campus.</w:t>
      </w:r>
    </w:p>
    <w:p w14:paraId="0FAD2A7B" w14:textId="77777777" w:rsidR="009B1332" w:rsidRPr="009B1332" w:rsidRDefault="009B1332" w:rsidP="009B1332">
      <w:pPr>
        <w:rPr>
          <w:rFonts w:cs="Helvetica"/>
          <w:sz w:val="2"/>
          <w:szCs w:val="2"/>
        </w:rPr>
      </w:pPr>
    </w:p>
    <w:p w14:paraId="5E84D660" w14:textId="7EC75365" w:rsidR="009B1332" w:rsidRDefault="009B1332" w:rsidP="009B1332">
      <w:pPr>
        <w:pStyle w:val="Heading2"/>
      </w:pPr>
      <w:bookmarkStart w:id="17" w:name="_Toc42151727"/>
      <w:r>
        <w:t>Viewing WVU Payroll Dates</w:t>
      </w:r>
      <w:bookmarkEnd w:id="17"/>
    </w:p>
    <w:p w14:paraId="7B2F0A3A" w14:textId="0143601E" w:rsidR="009B1332" w:rsidRDefault="009B1332" w:rsidP="009B1332">
      <w:pPr>
        <w:pStyle w:val="BodyText"/>
        <w:spacing w:before="90"/>
        <w:rPr>
          <w:rFonts w:cs="Helvetica"/>
          <w:szCs w:val="22"/>
        </w:rPr>
      </w:pPr>
      <w:r w:rsidRPr="005A315D">
        <w:rPr>
          <w:rFonts w:cs="Helvetica"/>
          <w:szCs w:val="22"/>
        </w:rPr>
        <w:t xml:space="preserve">To </w:t>
      </w:r>
      <w:r>
        <w:rPr>
          <w:rFonts w:cs="Helvetica"/>
          <w:szCs w:val="22"/>
        </w:rPr>
        <w:t xml:space="preserve">view </w:t>
      </w:r>
      <w:r w:rsidRPr="005A315D">
        <w:rPr>
          <w:rFonts w:cs="Helvetica"/>
          <w:szCs w:val="22"/>
        </w:rPr>
        <w:t>payroll dates, go to</w:t>
      </w:r>
      <w:r>
        <w:rPr>
          <w:rFonts w:cs="Helvetica"/>
          <w:szCs w:val="22"/>
        </w:rPr>
        <w:t xml:space="preserve"> the Pay Schedules website at</w:t>
      </w:r>
      <w:r w:rsidRPr="005A315D">
        <w:rPr>
          <w:rFonts w:cs="Helvetica"/>
          <w:szCs w:val="22"/>
        </w:rPr>
        <w:t xml:space="preserve"> </w:t>
      </w:r>
      <w:hyperlink r:id="rId24" w:history="1">
        <w:r w:rsidRPr="005A315D">
          <w:rPr>
            <w:rStyle w:val="Hyperlink"/>
            <w:rFonts w:cs="Helvetica"/>
            <w:szCs w:val="22"/>
          </w:rPr>
          <w:t>https://payroll.wvu.edu/pay-periods</w:t>
        </w:r>
      </w:hyperlink>
      <w:r w:rsidRPr="005A315D">
        <w:rPr>
          <w:rFonts w:cs="Helvetica"/>
          <w:szCs w:val="22"/>
        </w:rPr>
        <w:t>. You will need to click on the “Pay Period” link for the appropriate year. This will load an Excel sheet that includes pay periods for the selected year.</w:t>
      </w:r>
    </w:p>
    <w:p w14:paraId="5F97456F" w14:textId="77777777" w:rsidR="009B1332" w:rsidRDefault="009B1332" w:rsidP="009B1332">
      <w:pPr>
        <w:pStyle w:val="BodyText"/>
        <w:spacing w:before="90"/>
        <w:rPr>
          <w:rFonts w:cs="Helvetica"/>
          <w:szCs w:val="22"/>
        </w:rPr>
      </w:pPr>
    </w:p>
    <w:p w14:paraId="29B9B41C" w14:textId="65A6F551" w:rsidR="009B1332" w:rsidRDefault="009B1332" w:rsidP="009B1332">
      <w:pPr>
        <w:pStyle w:val="Heading2"/>
      </w:pPr>
      <w:bookmarkStart w:id="18" w:name="_Toc42151728"/>
      <w:r>
        <w:t>Hiring Students Under the Age of 18</w:t>
      </w:r>
      <w:bookmarkEnd w:id="18"/>
    </w:p>
    <w:p w14:paraId="543F4CA5" w14:textId="6A3AEF2A" w:rsidR="009B1332" w:rsidRDefault="009B1332" w:rsidP="009B1332">
      <w:pPr>
        <w:pStyle w:val="BodyText"/>
        <w:spacing w:before="90"/>
        <w:rPr>
          <w:rFonts w:cs="Helvetica"/>
          <w:color w:val="2C2A29"/>
          <w:szCs w:val="22"/>
        </w:rPr>
      </w:pPr>
      <w:r>
        <w:rPr>
          <w:rFonts w:cs="Helvetica"/>
          <w:szCs w:val="22"/>
        </w:rPr>
        <w:t>If you are under the age of 18, you</w:t>
      </w:r>
      <w:r w:rsidRPr="005A315D">
        <w:rPr>
          <w:rFonts w:cs="Helvetica"/>
          <w:szCs w:val="22"/>
        </w:rPr>
        <w:t xml:space="preserve"> may work on campus, but </w:t>
      </w:r>
      <w:r>
        <w:rPr>
          <w:rFonts w:cs="Helvetica"/>
          <w:szCs w:val="22"/>
        </w:rPr>
        <w:t>you</w:t>
      </w:r>
      <w:r w:rsidRPr="005A315D">
        <w:rPr>
          <w:rFonts w:cs="Helvetica"/>
          <w:szCs w:val="22"/>
        </w:rPr>
        <w:t xml:space="preserve"> are required </w:t>
      </w:r>
      <w:r>
        <w:rPr>
          <w:rFonts w:cs="Helvetica"/>
          <w:szCs w:val="22"/>
        </w:rPr>
        <w:t xml:space="preserve">to complete </w:t>
      </w:r>
      <w:r w:rsidRPr="005A315D">
        <w:rPr>
          <w:rFonts w:cs="Helvetica"/>
          <w:szCs w:val="22"/>
        </w:rPr>
        <w:t xml:space="preserve">additional documents at the Division of Human Resources - Talent Strategy. </w:t>
      </w:r>
      <w:bookmarkStart w:id="19" w:name="Permissible_Work_Hours_and_Breaks"/>
      <w:bookmarkStart w:id="20" w:name="_bookmark13"/>
      <w:bookmarkEnd w:id="19"/>
      <w:bookmarkEnd w:id="20"/>
      <w:r>
        <w:rPr>
          <w:rFonts w:cs="Helvetica"/>
          <w:szCs w:val="22"/>
        </w:rPr>
        <w:t>The hiring supervisor will initiate these forms.</w:t>
      </w:r>
      <w:r w:rsidRPr="005A315D">
        <w:rPr>
          <w:rFonts w:cs="Helvetica"/>
          <w:color w:val="2C2A29"/>
          <w:szCs w:val="22"/>
        </w:rPr>
        <w:t xml:space="preserve"> </w:t>
      </w:r>
    </w:p>
    <w:p w14:paraId="1D06D22C" w14:textId="77777777" w:rsidR="009B1332" w:rsidRDefault="009B1332" w:rsidP="009B1332">
      <w:pPr>
        <w:pStyle w:val="BodyText"/>
        <w:spacing w:before="90"/>
        <w:rPr>
          <w:rFonts w:cs="Helvetica"/>
          <w:szCs w:val="22"/>
        </w:rPr>
      </w:pPr>
    </w:p>
    <w:p w14:paraId="3033D37D" w14:textId="77777777" w:rsidR="009B1332" w:rsidRPr="009B1332" w:rsidRDefault="009B1332" w:rsidP="009B1332"/>
    <w:p w14:paraId="34BD2B7F" w14:textId="5BFDDF11" w:rsidR="00692807" w:rsidRDefault="00692807" w:rsidP="00692807">
      <w:pPr>
        <w:pStyle w:val="BodyText"/>
        <w:ind w:right="1168"/>
        <w:rPr>
          <w:rFonts w:cs="Helvetica"/>
          <w:szCs w:val="22"/>
        </w:rPr>
      </w:pPr>
    </w:p>
    <w:p w14:paraId="35637F1F" w14:textId="77777777" w:rsidR="00A91C70" w:rsidRPr="00396843" w:rsidRDefault="00A91C70" w:rsidP="00692807">
      <w:pPr>
        <w:pStyle w:val="BodyText"/>
        <w:ind w:right="1168"/>
        <w:rPr>
          <w:rFonts w:cs="Helvetica"/>
          <w:szCs w:val="22"/>
        </w:rPr>
      </w:pPr>
    </w:p>
    <w:p w14:paraId="2DD1EC24" w14:textId="6E45CA61" w:rsidR="00377AFD" w:rsidRPr="00995DF5" w:rsidRDefault="00377AFD" w:rsidP="004869C6"/>
    <w:p w14:paraId="2B3606CF" w14:textId="77777777" w:rsidR="00995DF5" w:rsidRDefault="00995DF5" w:rsidP="00995DF5">
      <w:pPr>
        <w:pStyle w:val="ListParagraph"/>
      </w:pPr>
    </w:p>
    <w:p w14:paraId="60CE9417" w14:textId="36FADEB5" w:rsidR="002E1DB2" w:rsidRPr="00396843" w:rsidRDefault="00995DF5" w:rsidP="009B1332">
      <w:pPr>
        <w:spacing w:before="0" w:after="160" w:line="259" w:lineRule="auto"/>
      </w:pPr>
      <w:r>
        <w:br w:type="page"/>
      </w:r>
    </w:p>
    <w:p w14:paraId="63D428E6" w14:textId="18F27848" w:rsidR="00692807" w:rsidRPr="00396843" w:rsidRDefault="009B1332" w:rsidP="002E1DB2">
      <w:pPr>
        <w:pStyle w:val="Heading1"/>
        <w:rPr>
          <w:rFonts w:cs="Helvetica"/>
        </w:rPr>
      </w:pPr>
      <w:bookmarkStart w:id="21" w:name="_Toc42151729"/>
      <w:r>
        <w:rPr>
          <w:rFonts w:cs="Helvetica"/>
        </w:rPr>
        <w:lastRenderedPageBreak/>
        <w:t>Employment Policies</w:t>
      </w:r>
      <w:bookmarkEnd w:id="21"/>
    </w:p>
    <w:p w14:paraId="7C0B075F" w14:textId="77777777" w:rsidR="002E1DB2" w:rsidRPr="00396843" w:rsidRDefault="002E1DB2" w:rsidP="002E1DB2">
      <w:pPr>
        <w:rPr>
          <w:rFonts w:cs="Helvetica"/>
          <w:sz w:val="2"/>
          <w:szCs w:val="2"/>
        </w:rPr>
      </w:pPr>
    </w:p>
    <w:p w14:paraId="2B02AFA1" w14:textId="4C9F07E7" w:rsidR="002E1DB2" w:rsidRPr="00396843" w:rsidRDefault="002E1DB2" w:rsidP="002E1DB2">
      <w:pPr>
        <w:pStyle w:val="Heading2"/>
        <w:rPr>
          <w:rFonts w:cs="Helvetica"/>
        </w:rPr>
      </w:pPr>
      <w:bookmarkStart w:id="22" w:name="_Permissible_Work_Hours"/>
      <w:bookmarkStart w:id="23" w:name="_Toc42151730"/>
      <w:bookmarkEnd w:id="22"/>
      <w:r w:rsidRPr="00396843">
        <w:rPr>
          <w:rFonts w:cs="Helvetica"/>
        </w:rPr>
        <w:t>Permissible Work Hours</w:t>
      </w:r>
      <w:bookmarkEnd w:id="23"/>
    </w:p>
    <w:p w14:paraId="11815B54" w14:textId="1C8AF19B" w:rsidR="00D01371" w:rsidRDefault="009B1332" w:rsidP="002E1DB2">
      <w:pPr>
        <w:pStyle w:val="BodyText"/>
        <w:spacing w:before="90"/>
        <w:rPr>
          <w:rFonts w:cs="Helvetica"/>
          <w:szCs w:val="22"/>
        </w:rPr>
      </w:pPr>
      <w:r>
        <w:rPr>
          <w:rFonts w:cs="Helvetica"/>
          <w:szCs w:val="22"/>
        </w:rPr>
        <w:t xml:space="preserve">As a work-study student, your total hours worked </w:t>
      </w:r>
      <w:r w:rsidR="002E1DB2" w:rsidRPr="00396843">
        <w:rPr>
          <w:rFonts w:cs="Helvetica"/>
          <w:szCs w:val="22"/>
        </w:rPr>
        <w:t>cannot exceed 2</w:t>
      </w:r>
      <w:r w:rsidR="004E52F3">
        <w:rPr>
          <w:rFonts w:cs="Helvetica"/>
          <w:szCs w:val="22"/>
        </w:rPr>
        <w:t>8</w:t>
      </w:r>
      <w:r w:rsidR="002E1DB2" w:rsidRPr="00396843">
        <w:rPr>
          <w:rFonts w:cs="Helvetica"/>
          <w:szCs w:val="22"/>
        </w:rPr>
        <w:t xml:space="preserve"> hours per week when classes are in session</w:t>
      </w:r>
      <w:r w:rsidR="00251E52">
        <w:rPr>
          <w:rFonts w:cs="Helvetica"/>
          <w:szCs w:val="22"/>
        </w:rPr>
        <w:t>, whether courses are being delivered in an in-person or online format.</w:t>
      </w:r>
    </w:p>
    <w:p w14:paraId="5A8CFC33" w14:textId="77777777" w:rsidR="00D01371" w:rsidRDefault="00D01371" w:rsidP="002E1DB2">
      <w:pPr>
        <w:pStyle w:val="BodyText"/>
        <w:spacing w:before="90"/>
        <w:rPr>
          <w:rFonts w:cs="Helvetica"/>
          <w:szCs w:val="22"/>
        </w:rPr>
      </w:pPr>
    </w:p>
    <w:p w14:paraId="3215F8B2" w14:textId="1125C021" w:rsidR="00D01371" w:rsidRDefault="00D01371" w:rsidP="002E1DB2">
      <w:pPr>
        <w:pStyle w:val="BodyText"/>
        <w:spacing w:before="90"/>
        <w:rPr>
          <w:rFonts w:cs="Helvetica"/>
          <w:szCs w:val="22"/>
        </w:rPr>
      </w:pPr>
      <w:r>
        <w:rPr>
          <w:rFonts w:cs="Helvetica"/>
          <w:szCs w:val="22"/>
        </w:rPr>
        <w:t>There are p</w:t>
      </w:r>
      <w:r w:rsidR="002E1DB2" w:rsidRPr="00396843">
        <w:rPr>
          <w:rFonts w:cs="Helvetica"/>
          <w:szCs w:val="22"/>
        </w:rPr>
        <w:t>ermissible work periods</w:t>
      </w:r>
      <w:r>
        <w:rPr>
          <w:rFonts w:cs="Helvetica"/>
          <w:szCs w:val="22"/>
        </w:rPr>
        <w:t xml:space="preserve"> where </w:t>
      </w:r>
      <w:r w:rsidR="009B1332">
        <w:rPr>
          <w:rFonts w:cs="Helvetica"/>
          <w:szCs w:val="22"/>
        </w:rPr>
        <w:t>you</w:t>
      </w:r>
      <w:r>
        <w:rPr>
          <w:rFonts w:cs="Helvetica"/>
          <w:szCs w:val="22"/>
        </w:rPr>
        <w:t xml:space="preserve"> can work up to </w:t>
      </w:r>
      <w:r w:rsidR="004641E8">
        <w:rPr>
          <w:rFonts w:cs="Helvetica"/>
          <w:szCs w:val="22"/>
        </w:rPr>
        <w:t>40</w:t>
      </w:r>
      <w:r w:rsidR="002E1DB2" w:rsidRPr="00396843">
        <w:rPr>
          <w:rFonts w:cs="Helvetica"/>
          <w:szCs w:val="22"/>
        </w:rPr>
        <w:t xml:space="preserve"> hours per week. Supervisors and students will be informed by the Student Financial Services when these permissible periods occur.</w:t>
      </w:r>
      <w:r>
        <w:rPr>
          <w:rFonts w:cs="Helvetica"/>
          <w:szCs w:val="22"/>
        </w:rPr>
        <w:t xml:space="preserve"> These periods may include:</w:t>
      </w:r>
    </w:p>
    <w:p w14:paraId="120505AD" w14:textId="0A602C70" w:rsidR="00D01371" w:rsidRDefault="00795842" w:rsidP="00795842">
      <w:pPr>
        <w:pStyle w:val="BodyText"/>
        <w:numPr>
          <w:ilvl w:val="0"/>
          <w:numId w:val="21"/>
        </w:numPr>
        <w:tabs>
          <w:tab w:val="left" w:pos="1080"/>
        </w:tabs>
        <w:spacing w:before="90"/>
        <w:ind w:left="720"/>
        <w:rPr>
          <w:rFonts w:cs="Helvetica"/>
          <w:szCs w:val="22"/>
        </w:rPr>
      </w:pPr>
      <w:r>
        <w:rPr>
          <w:rFonts w:cs="Helvetica"/>
          <w:szCs w:val="22"/>
        </w:rPr>
        <w:t>Breaks such as Thanksgiving or Spring breaks where the University is not officially closed but classes are not in session</w:t>
      </w:r>
    </w:p>
    <w:p w14:paraId="3E34A19E" w14:textId="26D22037" w:rsidR="00795842" w:rsidRDefault="00795842" w:rsidP="00795842">
      <w:pPr>
        <w:pStyle w:val="BodyText"/>
        <w:numPr>
          <w:ilvl w:val="0"/>
          <w:numId w:val="21"/>
        </w:numPr>
        <w:tabs>
          <w:tab w:val="left" w:pos="1080"/>
        </w:tabs>
        <w:spacing w:before="90"/>
        <w:ind w:left="720"/>
        <w:rPr>
          <w:rFonts w:cs="Helvetica"/>
          <w:szCs w:val="22"/>
        </w:rPr>
      </w:pPr>
      <w:r>
        <w:rPr>
          <w:rFonts w:cs="Helvetica"/>
          <w:szCs w:val="22"/>
        </w:rPr>
        <w:t>Winter break (after the fall semester ends) if the student will be returning for spring and is not attending Winter Intersession classes</w:t>
      </w:r>
    </w:p>
    <w:p w14:paraId="662AA9A8" w14:textId="71AC0B5E" w:rsidR="00795842" w:rsidRPr="00396843" w:rsidRDefault="00795842" w:rsidP="00795842">
      <w:pPr>
        <w:pStyle w:val="BodyText"/>
        <w:numPr>
          <w:ilvl w:val="0"/>
          <w:numId w:val="21"/>
        </w:numPr>
        <w:tabs>
          <w:tab w:val="left" w:pos="1080"/>
        </w:tabs>
        <w:spacing w:before="90"/>
        <w:ind w:left="720"/>
        <w:rPr>
          <w:rFonts w:cs="Helvetica"/>
          <w:szCs w:val="22"/>
        </w:rPr>
      </w:pPr>
      <w:r>
        <w:rPr>
          <w:rFonts w:cs="Helvetica"/>
          <w:szCs w:val="22"/>
        </w:rPr>
        <w:t xml:space="preserve">Summer semesters in certain cases (see the </w:t>
      </w:r>
      <w:hyperlink w:anchor="_Summer_Session" w:history="1">
        <w:r w:rsidRPr="00795842">
          <w:rPr>
            <w:rStyle w:val="Hyperlink"/>
            <w:rFonts w:cs="Helvetica"/>
            <w:szCs w:val="22"/>
          </w:rPr>
          <w:t>Summer Session</w:t>
        </w:r>
      </w:hyperlink>
      <w:r>
        <w:rPr>
          <w:rFonts w:cs="Helvetica"/>
          <w:szCs w:val="22"/>
        </w:rPr>
        <w:t xml:space="preserve"> section for more information)</w:t>
      </w:r>
    </w:p>
    <w:p w14:paraId="1CD2A3BC" w14:textId="77777777" w:rsidR="002E1DB2" w:rsidRPr="00396843" w:rsidRDefault="002E1DB2" w:rsidP="002E1DB2">
      <w:pPr>
        <w:pStyle w:val="BodyText"/>
        <w:spacing w:before="90"/>
        <w:rPr>
          <w:rFonts w:cs="Helvetica"/>
          <w:szCs w:val="22"/>
        </w:rPr>
      </w:pPr>
    </w:p>
    <w:p w14:paraId="3E3B8C03" w14:textId="77777777" w:rsidR="009B1332" w:rsidRPr="00D378B0" w:rsidRDefault="009B1332" w:rsidP="009B1332">
      <w:pPr>
        <w:pStyle w:val="BodyText"/>
        <w:rPr>
          <w:rFonts w:cs="Arial"/>
          <w:szCs w:val="22"/>
        </w:rPr>
      </w:pPr>
      <w:r w:rsidRPr="00D378B0">
        <w:rPr>
          <w:rFonts w:cs="Arial"/>
          <w:szCs w:val="22"/>
        </w:rPr>
        <w:t xml:space="preserve">It is up to you to determine how many hours per week you feel comfortable working, and report that to your supervisor. It is important to consider how much time you will need to </w:t>
      </w:r>
      <w:r>
        <w:rPr>
          <w:rFonts w:cs="Arial"/>
          <w:szCs w:val="22"/>
        </w:rPr>
        <w:t>dedicate to your studies, and not to allow your work schedule to negatively impact your academic success.</w:t>
      </w:r>
    </w:p>
    <w:p w14:paraId="411238EF" w14:textId="77777777" w:rsidR="002E1DB2" w:rsidRPr="00396843" w:rsidRDefault="002E1DB2" w:rsidP="002E1DB2">
      <w:pPr>
        <w:pStyle w:val="BodyText"/>
        <w:spacing w:before="90"/>
        <w:rPr>
          <w:rFonts w:cs="Helvetica"/>
          <w:szCs w:val="22"/>
        </w:rPr>
      </w:pPr>
    </w:p>
    <w:p w14:paraId="0BFEF5A6" w14:textId="144FBB35" w:rsidR="002E1DB2" w:rsidRPr="00396843" w:rsidRDefault="002E1DB2" w:rsidP="002E1DB2">
      <w:pPr>
        <w:pStyle w:val="Heading2"/>
        <w:rPr>
          <w:rFonts w:cs="Helvetica"/>
        </w:rPr>
      </w:pPr>
      <w:bookmarkStart w:id="24" w:name="_Winter_Intersession"/>
      <w:bookmarkStart w:id="25" w:name="_Toc42151731"/>
      <w:bookmarkEnd w:id="24"/>
      <w:r w:rsidRPr="00396843">
        <w:rPr>
          <w:rFonts w:cs="Helvetica"/>
        </w:rPr>
        <w:t>Winter Intersession</w:t>
      </w:r>
      <w:bookmarkEnd w:id="25"/>
    </w:p>
    <w:p w14:paraId="51E2478B" w14:textId="1BF05BB6" w:rsidR="002E1DB2" w:rsidRPr="00396843" w:rsidRDefault="00251E52" w:rsidP="002E1DB2">
      <w:pPr>
        <w:pStyle w:val="BodyText"/>
        <w:spacing w:before="90"/>
        <w:rPr>
          <w:rFonts w:cs="Helvetica"/>
          <w:szCs w:val="22"/>
        </w:rPr>
      </w:pPr>
      <w:r>
        <w:rPr>
          <w:rFonts w:cs="Helvetica"/>
          <w:szCs w:val="22"/>
        </w:rPr>
        <w:t xml:space="preserve">If you are enrolled </w:t>
      </w:r>
      <w:r w:rsidR="002E1DB2" w:rsidRPr="00396843">
        <w:rPr>
          <w:rFonts w:cs="Helvetica"/>
          <w:szCs w:val="22"/>
        </w:rPr>
        <w:t>in Winter Intersession</w:t>
      </w:r>
      <w:r>
        <w:rPr>
          <w:rFonts w:cs="Helvetica"/>
          <w:szCs w:val="22"/>
        </w:rPr>
        <w:t xml:space="preserve"> classes, you </w:t>
      </w:r>
      <w:r w:rsidR="002E1DB2" w:rsidRPr="00396843">
        <w:rPr>
          <w:rFonts w:cs="Helvetica"/>
          <w:szCs w:val="22"/>
        </w:rPr>
        <w:t>must adhere to the 2</w:t>
      </w:r>
      <w:r w:rsidR="009D4765">
        <w:rPr>
          <w:rFonts w:cs="Helvetica"/>
          <w:szCs w:val="22"/>
        </w:rPr>
        <w:t>8</w:t>
      </w:r>
      <w:r w:rsidR="002E1DB2" w:rsidRPr="00396843">
        <w:rPr>
          <w:rFonts w:cs="Helvetica"/>
          <w:szCs w:val="22"/>
        </w:rPr>
        <w:t xml:space="preserve"> </w:t>
      </w:r>
      <w:r w:rsidR="009D4765">
        <w:rPr>
          <w:rFonts w:cs="Helvetica"/>
          <w:szCs w:val="22"/>
        </w:rPr>
        <w:t>hours</w:t>
      </w:r>
      <w:r w:rsidR="002E1DB2" w:rsidRPr="00396843">
        <w:rPr>
          <w:rFonts w:cs="Helvetica"/>
          <w:szCs w:val="22"/>
        </w:rPr>
        <w:t xml:space="preserve"> a week policy. </w:t>
      </w:r>
      <w:r>
        <w:rPr>
          <w:rFonts w:cs="Helvetica"/>
          <w:szCs w:val="22"/>
        </w:rPr>
        <w:t xml:space="preserve">If you are not enrolled </w:t>
      </w:r>
      <w:r w:rsidR="002E1DB2" w:rsidRPr="00396843">
        <w:rPr>
          <w:rFonts w:cs="Helvetica"/>
          <w:szCs w:val="22"/>
        </w:rPr>
        <w:t>in Winter Intersession classes</w:t>
      </w:r>
      <w:r>
        <w:rPr>
          <w:rFonts w:cs="Helvetica"/>
          <w:szCs w:val="22"/>
        </w:rPr>
        <w:t xml:space="preserve">, you </w:t>
      </w:r>
      <w:r w:rsidR="002E1DB2" w:rsidRPr="00396843">
        <w:rPr>
          <w:rFonts w:cs="Helvetica"/>
          <w:szCs w:val="22"/>
        </w:rPr>
        <w:t>may work</w:t>
      </w:r>
      <w:r>
        <w:rPr>
          <w:rFonts w:cs="Helvetica"/>
          <w:szCs w:val="22"/>
        </w:rPr>
        <w:t xml:space="preserve"> up to</w:t>
      </w:r>
      <w:r w:rsidR="002E1DB2" w:rsidRPr="00396843">
        <w:rPr>
          <w:rFonts w:cs="Helvetica"/>
          <w:szCs w:val="22"/>
        </w:rPr>
        <w:t xml:space="preserve"> </w:t>
      </w:r>
      <w:r w:rsidR="004641E8">
        <w:rPr>
          <w:rFonts w:cs="Helvetica"/>
          <w:szCs w:val="22"/>
        </w:rPr>
        <w:t>40</w:t>
      </w:r>
      <w:r w:rsidR="002E1DB2" w:rsidRPr="00396843">
        <w:rPr>
          <w:rFonts w:cs="Helvetica"/>
          <w:szCs w:val="22"/>
        </w:rPr>
        <w:t xml:space="preserve"> hours a week</w:t>
      </w:r>
      <w:r>
        <w:rPr>
          <w:rFonts w:cs="Helvetica"/>
          <w:szCs w:val="22"/>
        </w:rPr>
        <w:t xml:space="preserve"> </w:t>
      </w:r>
      <w:proofErr w:type="gramStart"/>
      <w:r>
        <w:rPr>
          <w:rFonts w:cs="Helvetica"/>
          <w:szCs w:val="22"/>
        </w:rPr>
        <w:t>as long as</w:t>
      </w:r>
      <w:proofErr w:type="gramEnd"/>
      <w:r>
        <w:rPr>
          <w:rFonts w:cs="Helvetica"/>
          <w:szCs w:val="22"/>
        </w:rPr>
        <w:t xml:space="preserve"> you will be returning for the spring semester.</w:t>
      </w:r>
    </w:p>
    <w:p w14:paraId="60597E2B" w14:textId="77777777" w:rsidR="002E1DB2" w:rsidRPr="00396843" w:rsidRDefault="002E1DB2" w:rsidP="002E1DB2">
      <w:pPr>
        <w:pStyle w:val="BodyText"/>
        <w:spacing w:before="90"/>
        <w:rPr>
          <w:rFonts w:cs="Helvetica"/>
        </w:rPr>
      </w:pPr>
    </w:p>
    <w:p w14:paraId="25564CB4" w14:textId="1070C92C" w:rsidR="002E1DB2" w:rsidRPr="00396843" w:rsidRDefault="002E1DB2" w:rsidP="002E1DB2">
      <w:pPr>
        <w:pStyle w:val="Heading2"/>
        <w:rPr>
          <w:rFonts w:cs="Helvetica"/>
        </w:rPr>
      </w:pPr>
      <w:bookmarkStart w:id="26" w:name="_Summer_Session"/>
      <w:bookmarkStart w:id="27" w:name="_Toc42151732"/>
      <w:bookmarkEnd w:id="26"/>
      <w:r w:rsidRPr="00396843">
        <w:rPr>
          <w:rFonts w:cs="Helvetica"/>
        </w:rPr>
        <w:t>Summer Session</w:t>
      </w:r>
      <w:bookmarkEnd w:id="27"/>
    </w:p>
    <w:p w14:paraId="029BFE17" w14:textId="395015B8" w:rsidR="002E1DB2" w:rsidRPr="00396843" w:rsidRDefault="00251E52" w:rsidP="002E1DB2">
      <w:pPr>
        <w:pStyle w:val="BodyText"/>
        <w:spacing w:before="90"/>
        <w:rPr>
          <w:rFonts w:cs="Helvetica"/>
          <w:color w:val="2C2A29"/>
          <w:szCs w:val="22"/>
        </w:rPr>
      </w:pPr>
      <w:r>
        <w:rPr>
          <w:rFonts w:cs="Helvetica"/>
          <w:szCs w:val="22"/>
        </w:rPr>
        <w:t xml:space="preserve">If you wish to work full-time (up to </w:t>
      </w:r>
      <w:r w:rsidR="004641E8">
        <w:rPr>
          <w:rFonts w:cs="Helvetica"/>
          <w:szCs w:val="22"/>
        </w:rPr>
        <w:t>40</w:t>
      </w:r>
      <w:r>
        <w:rPr>
          <w:rFonts w:cs="Helvetica"/>
          <w:szCs w:val="22"/>
        </w:rPr>
        <w:t xml:space="preserve"> hours per week) as a work-study employee during the summer, you must be enrolled half-time or less </w:t>
      </w:r>
      <w:r w:rsidR="002E1DB2" w:rsidRPr="00396843">
        <w:rPr>
          <w:rFonts w:cs="Helvetica"/>
          <w:szCs w:val="22"/>
        </w:rPr>
        <w:t xml:space="preserve">(3 credits or less for graduate students, 6 credits or less for undergraduate students in the summer </w:t>
      </w:r>
      <w:r>
        <w:rPr>
          <w:rFonts w:cs="Helvetica"/>
          <w:szCs w:val="22"/>
        </w:rPr>
        <w:t>semester</w:t>
      </w:r>
      <w:r w:rsidR="002E1DB2" w:rsidRPr="00396843">
        <w:rPr>
          <w:rFonts w:cs="Helvetica"/>
          <w:szCs w:val="22"/>
        </w:rPr>
        <w:t xml:space="preserve"> only)</w:t>
      </w:r>
      <w:r>
        <w:rPr>
          <w:rFonts w:cs="Helvetica"/>
          <w:szCs w:val="22"/>
        </w:rPr>
        <w:t xml:space="preserve">. Federal work-study employees who are not enrolled in summer classes may also work full-time during the summer semester. </w:t>
      </w:r>
      <w:r w:rsidR="002E1DB2" w:rsidRPr="00396843">
        <w:rPr>
          <w:rFonts w:cs="Helvetica"/>
          <w:color w:val="2C2A29"/>
          <w:szCs w:val="22"/>
        </w:rPr>
        <w:t xml:space="preserve">If </w:t>
      </w:r>
      <w:r>
        <w:rPr>
          <w:rFonts w:cs="Helvetica"/>
          <w:color w:val="2C2A29"/>
          <w:szCs w:val="22"/>
        </w:rPr>
        <w:t>you are enrolled h</w:t>
      </w:r>
      <w:r w:rsidR="002E1DB2" w:rsidRPr="00396843">
        <w:rPr>
          <w:rFonts w:cs="Helvetica"/>
          <w:color w:val="2C2A29"/>
          <w:szCs w:val="22"/>
        </w:rPr>
        <w:t>alf</w:t>
      </w:r>
      <w:r>
        <w:rPr>
          <w:rFonts w:cs="Helvetica"/>
          <w:color w:val="2C2A29"/>
          <w:szCs w:val="22"/>
        </w:rPr>
        <w:t>-</w:t>
      </w:r>
      <w:r w:rsidR="002E1DB2" w:rsidRPr="00396843">
        <w:rPr>
          <w:rFonts w:cs="Helvetica"/>
          <w:color w:val="2C2A29"/>
          <w:szCs w:val="22"/>
        </w:rPr>
        <w:t xml:space="preserve">time or less this may impact tax withholdings. </w:t>
      </w:r>
      <w:r w:rsidR="00644793" w:rsidRPr="00396843">
        <w:rPr>
          <w:rFonts w:cs="Helvetica"/>
          <w:color w:val="2C2A29"/>
          <w:szCs w:val="22"/>
        </w:rPr>
        <w:t xml:space="preserve">For more information on IRS student worker tax withholding guidelines, see the IRS Student FICA website at </w:t>
      </w:r>
      <w:hyperlink r:id="rId25" w:history="1">
        <w:r w:rsidR="00644793" w:rsidRPr="00396843">
          <w:rPr>
            <w:rStyle w:val="Hyperlink"/>
            <w:rFonts w:cs="Helvetica"/>
            <w:szCs w:val="22"/>
          </w:rPr>
          <w:t>https://www.irs.gov/government-entities/federal-state-local-governments/student-fica-exception</w:t>
        </w:r>
      </w:hyperlink>
      <w:r w:rsidR="00644793" w:rsidRPr="00396843">
        <w:rPr>
          <w:rFonts w:cs="Helvetica"/>
          <w:color w:val="2C2A29"/>
          <w:szCs w:val="22"/>
        </w:rPr>
        <w:t xml:space="preserve">. </w:t>
      </w:r>
      <w:r>
        <w:rPr>
          <w:rFonts w:cs="Helvetica"/>
          <w:color w:val="2C2A29"/>
          <w:szCs w:val="22"/>
        </w:rPr>
        <w:t>Please note that work-study funding is limited, so there may not be FWS funding available for the summer semester.</w:t>
      </w:r>
    </w:p>
    <w:p w14:paraId="2A7FC676" w14:textId="7F6F260A" w:rsidR="002E1DB2" w:rsidRPr="00396843" w:rsidRDefault="002E1DB2" w:rsidP="002E1DB2">
      <w:pPr>
        <w:pStyle w:val="BodyText"/>
        <w:spacing w:before="90"/>
        <w:rPr>
          <w:rFonts w:cs="Helvetica"/>
          <w:color w:val="2C2A29"/>
          <w:szCs w:val="22"/>
        </w:rPr>
      </w:pPr>
    </w:p>
    <w:p w14:paraId="66134045" w14:textId="3153E586" w:rsidR="002E1DB2" w:rsidRPr="00396843" w:rsidRDefault="002E1DB2" w:rsidP="002E1DB2">
      <w:pPr>
        <w:pStyle w:val="Heading2"/>
        <w:rPr>
          <w:rFonts w:cs="Helvetica"/>
        </w:rPr>
      </w:pPr>
      <w:bookmarkStart w:id="28" w:name="_Toc42151733"/>
      <w:r w:rsidRPr="00396843">
        <w:rPr>
          <w:rFonts w:cs="Helvetica"/>
        </w:rPr>
        <w:t>Holidays and University Closures</w:t>
      </w:r>
      <w:bookmarkEnd w:id="28"/>
    </w:p>
    <w:p w14:paraId="7A991F84" w14:textId="19B470CA" w:rsidR="002E1DB2" w:rsidRPr="00396843" w:rsidRDefault="00251E52" w:rsidP="002E1DB2">
      <w:pPr>
        <w:pStyle w:val="BodyText"/>
        <w:spacing w:before="90"/>
        <w:rPr>
          <w:rFonts w:cs="Helvetica"/>
          <w:szCs w:val="22"/>
        </w:rPr>
      </w:pPr>
      <w:r>
        <w:rPr>
          <w:rFonts w:cs="Helvetica"/>
          <w:szCs w:val="22"/>
        </w:rPr>
        <w:t>You</w:t>
      </w:r>
      <w:r w:rsidR="002E1DB2" w:rsidRPr="00396843">
        <w:rPr>
          <w:rFonts w:cs="Helvetica"/>
          <w:szCs w:val="22"/>
        </w:rPr>
        <w:t xml:space="preserve"> are not permitted to work during University holidays </w:t>
      </w:r>
      <w:r w:rsidR="00644793" w:rsidRPr="00396843">
        <w:rPr>
          <w:rFonts w:cs="Helvetica"/>
          <w:szCs w:val="22"/>
        </w:rPr>
        <w:t xml:space="preserve">(which can be found on the Holiday Schedule website at </w:t>
      </w:r>
      <w:hyperlink r:id="rId26" w:history="1">
        <w:r w:rsidR="00644793" w:rsidRPr="00396843">
          <w:rPr>
            <w:rStyle w:val="Hyperlink"/>
            <w:rFonts w:cs="Helvetica"/>
            <w:szCs w:val="22"/>
          </w:rPr>
          <w:t>https://talentandculture.wvu.edu/benefits-and-compensation/holiday-schedule</w:t>
        </w:r>
      </w:hyperlink>
      <w:r w:rsidR="00644793" w:rsidRPr="00396843">
        <w:rPr>
          <w:rFonts w:cs="Helvetica"/>
          <w:szCs w:val="22"/>
        </w:rPr>
        <w:t xml:space="preserve">) </w:t>
      </w:r>
      <w:r w:rsidR="002E1DB2" w:rsidRPr="00396843">
        <w:rPr>
          <w:rFonts w:cs="Helvetica"/>
          <w:szCs w:val="22"/>
        </w:rPr>
        <w:t>or when University is closed.</w:t>
      </w:r>
      <w:r w:rsidR="00644793" w:rsidRPr="00396843">
        <w:rPr>
          <w:rFonts w:cs="Helvetica"/>
          <w:szCs w:val="22"/>
        </w:rPr>
        <w:t xml:space="preserve"> University closures include emergency closures such as snow days when both classes are canceled and University employees (except for emergency/essential personnel) are told not to report to work.</w:t>
      </w:r>
    </w:p>
    <w:p w14:paraId="7F672787" w14:textId="77777777" w:rsidR="002E1DB2" w:rsidRPr="00396843" w:rsidRDefault="002E1DB2" w:rsidP="002E1DB2">
      <w:pPr>
        <w:pStyle w:val="BodyText"/>
        <w:spacing w:before="90"/>
        <w:rPr>
          <w:rFonts w:cs="Helvetica"/>
          <w:szCs w:val="22"/>
        </w:rPr>
      </w:pPr>
    </w:p>
    <w:p w14:paraId="4ED45C5F" w14:textId="3A57BEE3" w:rsidR="002E1DB2" w:rsidRPr="00396843" w:rsidRDefault="002E1DB2" w:rsidP="002E1DB2">
      <w:pPr>
        <w:pStyle w:val="Heading2"/>
        <w:rPr>
          <w:rFonts w:cs="Helvetica"/>
        </w:rPr>
      </w:pPr>
      <w:bookmarkStart w:id="29" w:name="_Toc42151734"/>
      <w:r w:rsidRPr="00396843">
        <w:rPr>
          <w:rFonts w:cs="Helvetica"/>
        </w:rPr>
        <w:t>Last Day of Employment</w:t>
      </w:r>
      <w:bookmarkEnd w:id="29"/>
    </w:p>
    <w:p w14:paraId="0B735A7E" w14:textId="62B06726" w:rsidR="002E1DB2" w:rsidRPr="00396843" w:rsidRDefault="002E1DB2" w:rsidP="002E1DB2">
      <w:pPr>
        <w:pStyle w:val="BodyText"/>
        <w:spacing w:before="90"/>
        <w:rPr>
          <w:rFonts w:cs="Helvetica"/>
          <w:bCs/>
          <w:szCs w:val="22"/>
        </w:rPr>
      </w:pPr>
      <w:r w:rsidRPr="00396843">
        <w:rPr>
          <w:rFonts w:cs="Helvetica"/>
          <w:bCs/>
          <w:szCs w:val="22"/>
        </w:rPr>
        <w:t>The last day</w:t>
      </w:r>
      <w:r w:rsidR="00251E52">
        <w:rPr>
          <w:rFonts w:cs="Helvetica"/>
          <w:bCs/>
          <w:szCs w:val="22"/>
        </w:rPr>
        <w:t xml:space="preserve"> of</w:t>
      </w:r>
      <w:r w:rsidRPr="00396843">
        <w:rPr>
          <w:rFonts w:cs="Helvetica"/>
          <w:bCs/>
          <w:szCs w:val="22"/>
        </w:rPr>
        <w:t xml:space="preserve"> employment during a semester is the last day of finals. Please visit</w:t>
      </w:r>
      <w:r w:rsidRPr="00396843">
        <w:rPr>
          <w:rFonts w:cs="Helvetica"/>
          <w:b/>
          <w:szCs w:val="22"/>
        </w:rPr>
        <w:t xml:space="preserve"> </w:t>
      </w:r>
      <w:r w:rsidR="00644793" w:rsidRPr="00396843">
        <w:rPr>
          <w:rFonts w:cs="Helvetica"/>
          <w:bCs/>
          <w:szCs w:val="22"/>
        </w:rPr>
        <w:t xml:space="preserve">the Academic Calendar website at </w:t>
      </w:r>
      <w:hyperlink r:id="rId27" w:history="1">
        <w:r w:rsidR="00644793" w:rsidRPr="00396843">
          <w:rPr>
            <w:rStyle w:val="Hyperlink"/>
            <w:rFonts w:cs="Helvetica"/>
            <w:bCs/>
            <w:szCs w:val="22"/>
          </w:rPr>
          <w:t>https://provost.wvu.edu/academic-calendar</w:t>
        </w:r>
      </w:hyperlink>
      <w:r w:rsidRPr="00396843">
        <w:rPr>
          <w:rFonts w:cs="Helvetica"/>
          <w:bCs/>
          <w:color w:val="2C2A29"/>
          <w:szCs w:val="22"/>
        </w:rPr>
        <w:t xml:space="preserve"> </w:t>
      </w:r>
      <w:r w:rsidRPr="00396843">
        <w:rPr>
          <w:rFonts w:cs="Helvetica"/>
          <w:bCs/>
          <w:szCs w:val="22"/>
        </w:rPr>
        <w:t>for the University’s current academic calendar.</w:t>
      </w:r>
      <w:r w:rsidR="00205EA2">
        <w:rPr>
          <w:rFonts w:cs="Helvetica"/>
          <w:bCs/>
          <w:szCs w:val="22"/>
        </w:rPr>
        <w:t xml:space="preserve"> </w:t>
      </w:r>
      <w:bookmarkStart w:id="30" w:name="_Hlk42022679"/>
      <w:r w:rsidR="00205EA2">
        <w:rPr>
          <w:rFonts w:cs="Helvetica"/>
          <w:bCs/>
          <w:szCs w:val="22"/>
        </w:rPr>
        <w:t xml:space="preserve">There are some exceptions for winter break and winter intersession. See the </w:t>
      </w:r>
      <w:hyperlink w:anchor="_Permissible_Work_Hours" w:history="1">
        <w:r w:rsidR="00205EA2" w:rsidRPr="00205EA2">
          <w:rPr>
            <w:rStyle w:val="Hyperlink"/>
            <w:rFonts w:cs="Helvetica"/>
            <w:bCs/>
            <w:szCs w:val="22"/>
          </w:rPr>
          <w:t>Permiss</w:t>
        </w:r>
        <w:r w:rsidR="00205EA2">
          <w:rPr>
            <w:rStyle w:val="Hyperlink"/>
            <w:rFonts w:cs="Helvetica"/>
            <w:bCs/>
            <w:szCs w:val="22"/>
          </w:rPr>
          <w:t>i</w:t>
        </w:r>
        <w:r w:rsidR="00205EA2" w:rsidRPr="00205EA2">
          <w:rPr>
            <w:rStyle w:val="Hyperlink"/>
            <w:rFonts w:cs="Helvetica"/>
            <w:bCs/>
            <w:szCs w:val="22"/>
          </w:rPr>
          <w:t>ble Work Hours</w:t>
        </w:r>
      </w:hyperlink>
      <w:r w:rsidR="00205EA2">
        <w:rPr>
          <w:rFonts w:cs="Helvetica"/>
          <w:bCs/>
          <w:szCs w:val="22"/>
        </w:rPr>
        <w:t xml:space="preserve"> and </w:t>
      </w:r>
      <w:hyperlink w:anchor="_Winter_Intersession" w:history="1">
        <w:r w:rsidR="00205EA2" w:rsidRPr="00205EA2">
          <w:rPr>
            <w:rStyle w:val="Hyperlink"/>
            <w:rFonts w:cs="Helvetica"/>
            <w:bCs/>
            <w:szCs w:val="22"/>
          </w:rPr>
          <w:t xml:space="preserve">Winter </w:t>
        </w:r>
        <w:r w:rsidR="00205EA2" w:rsidRPr="00205EA2">
          <w:rPr>
            <w:rStyle w:val="Hyperlink"/>
            <w:rFonts w:cs="Helvetica"/>
            <w:bCs/>
            <w:szCs w:val="22"/>
          </w:rPr>
          <w:lastRenderedPageBreak/>
          <w:t>Intersession</w:t>
        </w:r>
      </w:hyperlink>
      <w:r w:rsidR="00205EA2">
        <w:rPr>
          <w:rFonts w:cs="Helvetica"/>
          <w:bCs/>
          <w:szCs w:val="22"/>
        </w:rPr>
        <w:t xml:space="preserve"> sections above for more information.</w:t>
      </w:r>
    </w:p>
    <w:bookmarkEnd w:id="30"/>
    <w:p w14:paraId="062C3727" w14:textId="694C7B67" w:rsidR="002E1DB2" w:rsidRPr="00396843" w:rsidRDefault="002E1DB2" w:rsidP="002E1DB2">
      <w:pPr>
        <w:pStyle w:val="BodyText"/>
        <w:spacing w:before="90"/>
        <w:rPr>
          <w:rFonts w:cs="Helvetica"/>
          <w:bCs/>
          <w:szCs w:val="22"/>
        </w:rPr>
      </w:pPr>
    </w:p>
    <w:p w14:paraId="36270D03" w14:textId="22CDC045" w:rsidR="002E1DB2" w:rsidRPr="00396843" w:rsidRDefault="002E1DB2" w:rsidP="002E1DB2">
      <w:pPr>
        <w:pStyle w:val="Heading2"/>
        <w:rPr>
          <w:rFonts w:cs="Helvetica"/>
        </w:rPr>
      </w:pPr>
      <w:bookmarkStart w:id="31" w:name="_Toc42151735"/>
      <w:r w:rsidRPr="00396843">
        <w:rPr>
          <w:rFonts w:cs="Helvetica"/>
        </w:rPr>
        <w:t>One Federal Work-Study Assignment Rule</w:t>
      </w:r>
      <w:bookmarkEnd w:id="31"/>
    </w:p>
    <w:p w14:paraId="3A020F1D" w14:textId="5F90DCDA" w:rsidR="002E1DB2" w:rsidRPr="00396843" w:rsidRDefault="002E1DB2" w:rsidP="00D80CD8">
      <w:pPr>
        <w:pStyle w:val="BodyText"/>
        <w:spacing w:before="90"/>
        <w:rPr>
          <w:rFonts w:cs="Helvetica"/>
          <w:szCs w:val="22"/>
        </w:rPr>
      </w:pPr>
      <w:r w:rsidRPr="00396843">
        <w:rPr>
          <w:rFonts w:cs="Helvetica"/>
          <w:szCs w:val="22"/>
        </w:rPr>
        <w:t xml:space="preserve">Students may only be employed in one FWS position at any given time. </w:t>
      </w:r>
    </w:p>
    <w:p w14:paraId="00B9FF15" w14:textId="77777777" w:rsidR="002E1DB2" w:rsidRPr="00396843" w:rsidRDefault="002E1DB2" w:rsidP="002E1DB2">
      <w:pPr>
        <w:pStyle w:val="BodyText"/>
        <w:spacing w:before="90"/>
        <w:rPr>
          <w:rFonts w:cs="Helvetica"/>
          <w:szCs w:val="22"/>
        </w:rPr>
      </w:pPr>
    </w:p>
    <w:p w14:paraId="5B554236" w14:textId="6C8DA74E" w:rsidR="00396843" w:rsidRDefault="00396843" w:rsidP="00396843">
      <w:pPr>
        <w:pStyle w:val="Heading2"/>
      </w:pPr>
      <w:bookmarkStart w:id="32" w:name="_Toc42151736"/>
      <w:r>
        <w:t>Breaks</w:t>
      </w:r>
      <w:bookmarkEnd w:id="32"/>
    </w:p>
    <w:p w14:paraId="02F68EC1" w14:textId="413B9361" w:rsidR="00396843" w:rsidRPr="00DE3491" w:rsidRDefault="00D80CD8" w:rsidP="00396843">
      <w:pPr>
        <w:pStyle w:val="BodyText"/>
        <w:spacing w:before="90"/>
        <w:rPr>
          <w:rFonts w:cs="Helvetica"/>
          <w:szCs w:val="22"/>
        </w:rPr>
      </w:pPr>
      <w:r>
        <w:rPr>
          <w:rFonts w:cs="Helvetica"/>
          <w:szCs w:val="22"/>
        </w:rPr>
        <w:t>When working a consecutive</w:t>
      </w:r>
      <w:r w:rsidR="00396843" w:rsidRPr="005A315D">
        <w:rPr>
          <w:rFonts w:cs="Helvetica"/>
          <w:szCs w:val="22"/>
        </w:rPr>
        <w:t xml:space="preserve"> four-hour period</w:t>
      </w:r>
      <w:r>
        <w:rPr>
          <w:rFonts w:cs="Helvetica"/>
          <w:szCs w:val="22"/>
        </w:rPr>
        <w:t>, you should</w:t>
      </w:r>
      <w:r w:rsidR="00396843" w:rsidRPr="005A315D">
        <w:rPr>
          <w:rFonts w:cs="Helvetica"/>
          <w:szCs w:val="22"/>
        </w:rPr>
        <w:t xml:space="preserve"> receive a 15-minute break with pay. </w:t>
      </w:r>
      <w:r>
        <w:rPr>
          <w:rFonts w:cs="Helvetica"/>
          <w:szCs w:val="22"/>
        </w:rPr>
        <w:t xml:space="preserve">If you are working a six to eight-hour period, you are </w:t>
      </w:r>
      <w:r w:rsidR="00396843" w:rsidRPr="005A315D">
        <w:rPr>
          <w:rFonts w:cs="Helvetica"/>
          <w:szCs w:val="22"/>
        </w:rPr>
        <w:t xml:space="preserve">entitled to two 15-minute breaks with pay and no less than a 30-minute lunch break without pay. Paid breaks may not be taken at the beginning or end of the work period and are not cumulative. </w:t>
      </w:r>
      <w:r>
        <w:rPr>
          <w:rFonts w:cs="Helvetica"/>
          <w:szCs w:val="22"/>
        </w:rPr>
        <w:t xml:space="preserve">Your </w:t>
      </w:r>
      <w:r w:rsidR="00396843" w:rsidRPr="005A315D">
        <w:rPr>
          <w:rFonts w:cs="Helvetica"/>
          <w:szCs w:val="22"/>
        </w:rPr>
        <w:t xml:space="preserve">breaks should also be taken </w:t>
      </w:r>
      <w:r>
        <w:rPr>
          <w:rFonts w:cs="Helvetica"/>
          <w:szCs w:val="22"/>
        </w:rPr>
        <w:t xml:space="preserve">at times when your absence will not </w:t>
      </w:r>
      <w:r w:rsidR="00396843" w:rsidRPr="005A315D">
        <w:rPr>
          <w:rFonts w:cs="Helvetica"/>
          <w:szCs w:val="22"/>
        </w:rPr>
        <w:t xml:space="preserve">place an undue </w:t>
      </w:r>
      <w:r w:rsidR="00396843" w:rsidRPr="00DE3491">
        <w:rPr>
          <w:rFonts w:cs="Helvetica"/>
          <w:szCs w:val="22"/>
        </w:rPr>
        <w:t>burden on the department/agency.</w:t>
      </w:r>
    </w:p>
    <w:p w14:paraId="189DEE95" w14:textId="77777777" w:rsidR="00396843" w:rsidRPr="00DE3491" w:rsidRDefault="00396843" w:rsidP="00396843">
      <w:pPr>
        <w:pStyle w:val="BodyText"/>
        <w:spacing w:before="90"/>
        <w:rPr>
          <w:rFonts w:cs="Helvetica"/>
          <w:szCs w:val="22"/>
        </w:rPr>
      </w:pPr>
    </w:p>
    <w:p w14:paraId="4179AD1F" w14:textId="2960EC30" w:rsidR="00396843" w:rsidRPr="00DE3491" w:rsidRDefault="00396843" w:rsidP="00396843">
      <w:pPr>
        <w:pStyle w:val="Heading2"/>
      </w:pPr>
      <w:bookmarkStart w:id="33" w:name="_Toc42151737"/>
      <w:r w:rsidRPr="00DE3491">
        <w:t>Employee Benefits</w:t>
      </w:r>
      <w:bookmarkEnd w:id="33"/>
    </w:p>
    <w:p w14:paraId="088AD529" w14:textId="0ECD8D3C" w:rsidR="00396843" w:rsidRPr="00DE3491" w:rsidRDefault="00396843" w:rsidP="00396843">
      <w:pPr>
        <w:pStyle w:val="BodyText"/>
        <w:spacing w:before="90"/>
        <w:rPr>
          <w:rFonts w:cs="Helvetica"/>
          <w:szCs w:val="22"/>
        </w:rPr>
      </w:pPr>
      <w:r w:rsidRPr="00DE3491">
        <w:rPr>
          <w:rFonts w:cs="Helvetica"/>
          <w:szCs w:val="22"/>
        </w:rPr>
        <w:t>A student employee</w:t>
      </w:r>
      <w:r w:rsidR="00D80CD8" w:rsidRPr="00DE3491">
        <w:rPr>
          <w:rFonts w:cs="Helvetica"/>
          <w:szCs w:val="22"/>
        </w:rPr>
        <w:t xml:space="preserve">, you are </w:t>
      </w:r>
      <w:r w:rsidRPr="00DE3491">
        <w:rPr>
          <w:rFonts w:cs="Helvetica"/>
          <w:szCs w:val="22"/>
        </w:rPr>
        <w:t>not eligible to receive other employment benefits such as paid holidays, vacation, sick leave, unemployment insurance, or permanent status.</w:t>
      </w:r>
    </w:p>
    <w:p w14:paraId="0F8A5BB7" w14:textId="77777777" w:rsidR="00396843" w:rsidRPr="00DE3491" w:rsidRDefault="00396843" w:rsidP="00396843">
      <w:pPr>
        <w:pStyle w:val="BodyText"/>
        <w:spacing w:before="90"/>
        <w:rPr>
          <w:rFonts w:cs="Helvetica"/>
          <w:szCs w:val="22"/>
        </w:rPr>
      </w:pPr>
    </w:p>
    <w:p w14:paraId="0651BB4B" w14:textId="199B9A1D" w:rsidR="00396843" w:rsidRPr="00DE3491" w:rsidRDefault="00396843" w:rsidP="00396843">
      <w:pPr>
        <w:pStyle w:val="Heading2"/>
      </w:pPr>
      <w:bookmarkStart w:id="34" w:name="_Toc42151738"/>
      <w:r w:rsidRPr="00DE3491">
        <w:t>Retirement Savings Plan</w:t>
      </w:r>
      <w:bookmarkEnd w:id="34"/>
    </w:p>
    <w:p w14:paraId="49ED38D9" w14:textId="4A6B414D" w:rsidR="00396843" w:rsidRDefault="00396843" w:rsidP="00396843">
      <w:pPr>
        <w:pStyle w:val="BodyText"/>
        <w:spacing w:before="90"/>
        <w:rPr>
          <w:rFonts w:cs="Helvetica"/>
          <w:szCs w:val="22"/>
        </w:rPr>
      </w:pPr>
      <w:r w:rsidRPr="00DE3491">
        <w:rPr>
          <w:rFonts w:cs="Helvetica"/>
          <w:szCs w:val="22"/>
        </w:rPr>
        <w:t xml:space="preserve">A 403(b) Tax Deferred Retirement Savings Plan is available to employees, including those employees not otherwise entitled to benefits. Should a student employee wish to enroll, an “Enrollment Form” for a selected vendor, either TIAA-CREF or Great West, is required. In addition, a “Non-Benefit Eligible Salary Reduction Agreement,” where the student employee will indicate the amount to be contributed each pay, is required. Both forms are available on the Human Resources website at </w:t>
      </w:r>
      <w:hyperlink r:id="rId28">
        <w:r w:rsidRPr="00DE3491">
          <w:rPr>
            <w:rFonts w:cs="Helvetica"/>
            <w:szCs w:val="22"/>
          </w:rPr>
          <w:t xml:space="preserve">www.hr.wvu.edu. </w:t>
        </w:r>
      </w:hyperlink>
      <w:r w:rsidRPr="00DE3491">
        <w:rPr>
          <w:rFonts w:cs="Helvetica"/>
          <w:szCs w:val="22"/>
        </w:rPr>
        <w:t>If a student does not have access to a computer, they are responsible for informing the department or the Division of Human Resources so that a solution may be determined.</w:t>
      </w:r>
      <w:bookmarkStart w:id="35" w:name="Supervisor_Best_Practices"/>
      <w:bookmarkStart w:id="36" w:name="_bookmark7"/>
      <w:bookmarkStart w:id="37" w:name="Recording_Time"/>
      <w:bookmarkStart w:id="38" w:name="Do_not_permit_FWS_students_to_enter_FWS_"/>
      <w:bookmarkStart w:id="39" w:name="Confidentiality"/>
      <w:bookmarkEnd w:id="35"/>
      <w:bookmarkEnd w:id="36"/>
      <w:bookmarkEnd w:id="37"/>
      <w:bookmarkEnd w:id="38"/>
      <w:bookmarkEnd w:id="39"/>
    </w:p>
    <w:p w14:paraId="0FB4F952" w14:textId="10995329" w:rsidR="00602DB0" w:rsidRDefault="00602DB0" w:rsidP="00396843">
      <w:pPr>
        <w:pStyle w:val="BodyText"/>
        <w:spacing w:before="90"/>
        <w:rPr>
          <w:rFonts w:cs="Helvetica"/>
          <w:szCs w:val="22"/>
        </w:rPr>
      </w:pPr>
    </w:p>
    <w:p w14:paraId="6517F9E6" w14:textId="20860FC9" w:rsidR="00D80CD8" w:rsidRDefault="00D80CD8">
      <w:pPr>
        <w:spacing w:before="0" w:after="160" w:line="259" w:lineRule="auto"/>
        <w:rPr>
          <w:rFonts w:cs="Helvetica"/>
          <w:lang w:bidi="en-US"/>
        </w:rPr>
      </w:pPr>
      <w:r>
        <w:rPr>
          <w:rFonts w:cs="Helvetica"/>
        </w:rPr>
        <w:br w:type="page"/>
      </w:r>
    </w:p>
    <w:p w14:paraId="7A1AA842" w14:textId="08C8101A" w:rsidR="00602DB0" w:rsidRDefault="00D80CD8" w:rsidP="00602DB0">
      <w:pPr>
        <w:pStyle w:val="Heading1"/>
      </w:pPr>
      <w:bookmarkStart w:id="40" w:name="_Toc42151739"/>
      <w:r>
        <w:lastRenderedPageBreak/>
        <w:t>Workplace Standards</w:t>
      </w:r>
      <w:bookmarkEnd w:id="40"/>
    </w:p>
    <w:p w14:paraId="1F2BFD6A" w14:textId="75A57C22" w:rsidR="00602DB0" w:rsidRPr="00602DB0" w:rsidRDefault="00602DB0" w:rsidP="00602DB0">
      <w:pPr>
        <w:rPr>
          <w:sz w:val="2"/>
          <w:szCs w:val="2"/>
        </w:rPr>
      </w:pPr>
    </w:p>
    <w:p w14:paraId="0EC95CB1" w14:textId="07F1ABBE" w:rsidR="00602DB0" w:rsidRDefault="00D80CD8" w:rsidP="00602DB0">
      <w:pPr>
        <w:pStyle w:val="BodyText"/>
        <w:spacing w:before="90"/>
        <w:rPr>
          <w:rStyle w:val="Heading2Char"/>
        </w:rPr>
      </w:pPr>
      <w:bookmarkStart w:id="41" w:name="_Toc42151740"/>
      <w:r>
        <w:rPr>
          <w:rStyle w:val="Heading2Char"/>
        </w:rPr>
        <w:t>Attendance and Timelines</w:t>
      </w:r>
      <w:bookmarkEnd w:id="41"/>
    </w:p>
    <w:p w14:paraId="53A69325" w14:textId="77777777" w:rsidR="00D80CD8" w:rsidRPr="00C731E5" w:rsidRDefault="00D80CD8" w:rsidP="00D80CD8">
      <w:pPr>
        <w:spacing w:before="90" w:after="0"/>
      </w:pPr>
      <w:r w:rsidRPr="00C731E5">
        <w:t>Your role as a student worker is important to the successful operation of the University. Therefore, you are expected to arrive and be ready to start work at the time you are assigned by your supervisor. Attendance is very important. If you must leave work earlier than the assigned time, it must be cleared with your supervisor in advance.</w:t>
      </w:r>
    </w:p>
    <w:p w14:paraId="71E7CBA0" w14:textId="77777777" w:rsidR="00602DB0" w:rsidRPr="005A315D" w:rsidRDefault="00602DB0" w:rsidP="00602DB0">
      <w:pPr>
        <w:pStyle w:val="BodyText"/>
        <w:spacing w:before="90"/>
        <w:rPr>
          <w:rFonts w:cs="Helvetica"/>
          <w:szCs w:val="22"/>
        </w:rPr>
      </w:pPr>
    </w:p>
    <w:p w14:paraId="68982022" w14:textId="1BBBD39B" w:rsidR="00602DB0" w:rsidRDefault="00D80CD8" w:rsidP="00602DB0">
      <w:pPr>
        <w:pStyle w:val="Heading2"/>
      </w:pPr>
      <w:bookmarkStart w:id="42" w:name="_Toc42151741"/>
      <w:r>
        <w:t>Procedures for Reporting Absences</w:t>
      </w:r>
      <w:bookmarkEnd w:id="42"/>
    </w:p>
    <w:p w14:paraId="6D05B822" w14:textId="77777777" w:rsidR="00D80CD8" w:rsidRPr="00C731E5" w:rsidRDefault="00D80CD8" w:rsidP="00D80CD8">
      <w:pPr>
        <w:spacing w:before="90" w:after="0"/>
      </w:pPr>
      <w:r w:rsidRPr="00C731E5">
        <w:t xml:space="preserve">If for any reason, you are absent for a </w:t>
      </w:r>
      <w:r>
        <w:t xml:space="preserve">scheduled </w:t>
      </w:r>
      <w:r w:rsidRPr="00C731E5">
        <w:t xml:space="preserve">shift and there was not proper notice given to your supervisor or place of employment, disciplinary action may be taken. As a student worker, it is your responsibility to inform your supervisor </w:t>
      </w:r>
      <w:r>
        <w:t xml:space="preserve">of your delay or absence </w:t>
      </w:r>
      <w:r w:rsidRPr="00C731E5">
        <w:t>prior to any scheduled start time.</w:t>
      </w:r>
      <w:r>
        <w:t xml:space="preserve"> </w:t>
      </w:r>
      <w:r w:rsidRPr="00C731E5">
        <w:t>Supervisors have the right to enact and enforce any punishment for not meeting their written guidelines in terms of lateness and/or absence from work that is not approved prior to the scheduled shift.</w:t>
      </w:r>
    </w:p>
    <w:p w14:paraId="7B11AB34" w14:textId="77777777" w:rsidR="00CC2D7D" w:rsidRPr="005A315D" w:rsidRDefault="00CC2D7D" w:rsidP="00602DB0">
      <w:pPr>
        <w:pStyle w:val="BodyText"/>
        <w:spacing w:before="90"/>
        <w:rPr>
          <w:rFonts w:cs="Helvetica"/>
          <w:szCs w:val="22"/>
        </w:rPr>
      </w:pPr>
    </w:p>
    <w:p w14:paraId="5153FA2D" w14:textId="43FB5CB1" w:rsidR="00602DB0" w:rsidRDefault="00D80CD8" w:rsidP="00CC2D7D">
      <w:pPr>
        <w:pStyle w:val="Heading2"/>
      </w:pPr>
      <w:bookmarkStart w:id="43" w:name="_Toc42151742"/>
      <w:r>
        <w:t>Drug Free Workplace</w:t>
      </w:r>
      <w:bookmarkEnd w:id="43"/>
    </w:p>
    <w:p w14:paraId="6A48B755" w14:textId="77777777" w:rsidR="00D80CD8" w:rsidRPr="00C731E5" w:rsidRDefault="00D80CD8" w:rsidP="00D80CD8">
      <w:pPr>
        <w:spacing w:before="90" w:after="0"/>
      </w:pPr>
      <w:r w:rsidRPr="00C731E5">
        <w:t>All employees of West Virginia University, including faculty classified and non-classified staff, administrators, and student employees, must comply with the Drug-Free Workplace Act of 1988 (Public Law 100-690 Title V, Subtitle D, 41 U.S.C. 701 et. Seq.)</w:t>
      </w:r>
    </w:p>
    <w:p w14:paraId="29D6578C" w14:textId="77777777" w:rsidR="00CC2D7D" w:rsidRDefault="00CC2D7D" w:rsidP="00CC2D7D">
      <w:pPr>
        <w:pStyle w:val="BodyText"/>
        <w:spacing w:before="90"/>
        <w:rPr>
          <w:rFonts w:cs="Helvetica"/>
          <w:szCs w:val="22"/>
        </w:rPr>
      </w:pPr>
    </w:p>
    <w:p w14:paraId="7AD37ECE" w14:textId="5669BED3" w:rsidR="00CC2D7D" w:rsidRDefault="00D80CD8" w:rsidP="00CC2D7D">
      <w:pPr>
        <w:pStyle w:val="Heading2"/>
      </w:pPr>
      <w:bookmarkStart w:id="44" w:name="_Toc42151743"/>
      <w:r>
        <w:t>Tobacco Policy</w:t>
      </w:r>
      <w:bookmarkEnd w:id="44"/>
    </w:p>
    <w:p w14:paraId="42B22EE8" w14:textId="77777777" w:rsidR="00D80CD8" w:rsidRPr="00C731E5" w:rsidRDefault="00D80CD8" w:rsidP="00D80CD8">
      <w:pPr>
        <w:spacing w:before="90" w:after="0"/>
      </w:pPr>
      <w:r w:rsidRPr="00C731E5">
        <w:t>Tobacco or other similar products such as vap</w:t>
      </w:r>
      <w:r>
        <w:t>ing devices</w:t>
      </w:r>
      <w:r w:rsidRPr="00C731E5">
        <w:t xml:space="preserve">, are prohibited on </w:t>
      </w:r>
      <w:r>
        <w:t xml:space="preserve">all </w:t>
      </w:r>
      <w:r w:rsidRPr="00C731E5">
        <w:t>campus</w:t>
      </w:r>
      <w:r>
        <w:t>es and/or West Virginia University grounds</w:t>
      </w:r>
      <w:r w:rsidRPr="00C731E5">
        <w:t xml:space="preserve">. Smoking is also prohibited in any motor vehicle owned, leased, or otherwise operated by West Virginia University. Tobacco use is prohibited on all WVU campuses; therefore, it is prohibited for use at </w:t>
      </w:r>
      <w:r>
        <w:t>Federal Work-Study</w:t>
      </w:r>
      <w:r w:rsidRPr="00C731E5">
        <w:t xml:space="preserve"> sites.</w:t>
      </w:r>
    </w:p>
    <w:p w14:paraId="4C643BAC" w14:textId="77777777" w:rsidR="00CC2D7D" w:rsidRPr="005A315D" w:rsidRDefault="00CC2D7D" w:rsidP="00CC2D7D">
      <w:pPr>
        <w:pStyle w:val="BodyText"/>
        <w:spacing w:before="90"/>
        <w:rPr>
          <w:rFonts w:cs="Helvetica"/>
        </w:rPr>
      </w:pPr>
    </w:p>
    <w:p w14:paraId="7C4C793F" w14:textId="004032FC" w:rsidR="00CC2D7D" w:rsidRDefault="00D80CD8" w:rsidP="00CC2D7D">
      <w:pPr>
        <w:pStyle w:val="Heading2"/>
      </w:pPr>
      <w:bookmarkStart w:id="45" w:name="_Toc42151744"/>
      <w:r>
        <w:t>Prohibitions</w:t>
      </w:r>
      <w:bookmarkEnd w:id="45"/>
    </w:p>
    <w:p w14:paraId="5E0DE3FC" w14:textId="77777777" w:rsidR="00D80CD8" w:rsidRPr="00C731E5" w:rsidRDefault="00D80CD8" w:rsidP="00D80CD8">
      <w:pPr>
        <w:spacing w:before="90" w:after="0"/>
      </w:pPr>
      <w:r w:rsidRPr="00C731E5">
        <w:t>The unlawful manufacture, distribution, dispensing, possession, or use of a controlled substance is prohibited in the workplace. Reporting to work under the influence of a controlled substance is also prohibited.</w:t>
      </w:r>
    </w:p>
    <w:p w14:paraId="6FFF9B66" w14:textId="77777777" w:rsidR="00CC2D7D" w:rsidRPr="005A315D" w:rsidRDefault="00CC2D7D" w:rsidP="00CC2D7D">
      <w:pPr>
        <w:pStyle w:val="BodyText"/>
        <w:spacing w:before="90"/>
        <w:rPr>
          <w:rFonts w:cs="Helvetica"/>
          <w:szCs w:val="22"/>
        </w:rPr>
      </w:pPr>
    </w:p>
    <w:p w14:paraId="2DAE9FF8" w14:textId="60EDEEDB" w:rsidR="00CC2D7D" w:rsidRDefault="00D80CD8" w:rsidP="001A597F">
      <w:pPr>
        <w:pStyle w:val="Heading2"/>
        <w:tabs>
          <w:tab w:val="left" w:pos="3081"/>
        </w:tabs>
      </w:pPr>
      <w:bookmarkStart w:id="46" w:name="_Toc42151745"/>
      <w:r>
        <w:t>Notice to Employees</w:t>
      </w:r>
      <w:bookmarkEnd w:id="46"/>
      <w:r w:rsidR="001A597F">
        <w:tab/>
      </w:r>
    </w:p>
    <w:p w14:paraId="11F50297" w14:textId="77777777" w:rsidR="00D80CD8" w:rsidRPr="00C731E5" w:rsidRDefault="00D80CD8" w:rsidP="00D80CD8">
      <w:pPr>
        <w:spacing w:before="90" w:after="0"/>
      </w:pPr>
      <w:r>
        <w:t xml:space="preserve">In the event of an employee’s conviction on drug or alcohol-related charges, the employee must notify their supervisor and the Division of Human resources no later than five days after the conviction. This is the policy regardless of whether the charge is the result of an incident that took place inside or outside the workplace. </w:t>
      </w:r>
    </w:p>
    <w:p w14:paraId="2B8AA6DE" w14:textId="77777777" w:rsidR="001A597F" w:rsidRPr="005A315D" w:rsidRDefault="001A597F" w:rsidP="001A597F">
      <w:pPr>
        <w:pStyle w:val="BodyText"/>
        <w:spacing w:before="90"/>
        <w:rPr>
          <w:rFonts w:cs="Helvetica"/>
          <w:szCs w:val="22"/>
        </w:rPr>
      </w:pPr>
    </w:p>
    <w:p w14:paraId="3D243BAC" w14:textId="78E52E58" w:rsidR="001A597F" w:rsidRDefault="00D80CD8" w:rsidP="001A597F">
      <w:pPr>
        <w:pStyle w:val="Heading2"/>
      </w:pPr>
      <w:bookmarkStart w:id="47" w:name="_Toc42151746"/>
      <w:r>
        <w:t>Disciplinary Sanctions</w:t>
      </w:r>
      <w:bookmarkEnd w:id="47"/>
    </w:p>
    <w:p w14:paraId="43E96269" w14:textId="4C6CE008" w:rsidR="00D80CD8" w:rsidRDefault="00D80CD8" w:rsidP="00D80CD8">
      <w:pPr>
        <w:spacing w:before="90" w:after="0"/>
      </w:pPr>
      <w:r w:rsidRPr="00C731E5">
        <w:t>Any employee found in violation of this provision shall be subject to disciplinary action, including dismissal.</w:t>
      </w:r>
    </w:p>
    <w:p w14:paraId="07DB6854" w14:textId="77777777" w:rsidR="00D80CD8" w:rsidRPr="00C731E5" w:rsidRDefault="00D80CD8" w:rsidP="00D80CD8">
      <w:pPr>
        <w:spacing w:before="90" w:after="0"/>
      </w:pPr>
    </w:p>
    <w:p w14:paraId="3675D3EE" w14:textId="142FB80D" w:rsidR="00D80CD8" w:rsidRDefault="00D80CD8" w:rsidP="00D80CD8">
      <w:pPr>
        <w:pStyle w:val="Heading2"/>
      </w:pPr>
      <w:bookmarkStart w:id="48" w:name="_Toc42151747"/>
      <w:r>
        <w:lastRenderedPageBreak/>
        <w:t>For More Information</w:t>
      </w:r>
      <w:bookmarkEnd w:id="48"/>
    </w:p>
    <w:p w14:paraId="7AEF5E73" w14:textId="073E14B1" w:rsidR="00D80CD8" w:rsidRDefault="00D80CD8" w:rsidP="00D80CD8">
      <w:pPr>
        <w:spacing w:before="90" w:after="0"/>
      </w:pPr>
      <w:r w:rsidRPr="00C731E5">
        <w:t xml:space="preserve">For more information, go to the WVU Drug-Free Schools and Communities Act Booklet available on the WELLWVU website at </w:t>
      </w:r>
      <w:hyperlink r:id="rId29" w:history="1">
        <w:r w:rsidRPr="00CD17F2">
          <w:rPr>
            <w:rStyle w:val="Hyperlink"/>
          </w:rPr>
          <w:t>https://well.wvu.edu</w:t>
        </w:r>
      </w:hyperlink>
      <w:r>
        <w:t xml:space="preserve">. </w:t>
      </w:r>
    </w:p>
    <w:p w14:paraId="73AC8A49" w14:textId="77777777" w:rsidR="00D80CD8" w:rsidRDefault="00D80CD8" w:rsidP="00D80CD8">
      <w:pPr>
        <w:spacing w:before="90" w:after="0"/>
      </w:pPr>
    </w:p>
    <w:p w14:paraId="4918F11F" w14:textId="2B874CF0" w:rsidR="00D80CD8" w:rsidRDefault="00D80CD8" w:rsidP="00D80CD8">
      <w:pPr>
        <w:pStyle w:val="Heading2"/>
      </w:pPr>
      <w:bookmarkStart w:id="49" w:name="_Toc42151748"/>
      <w:r>
        <w:t>Background Checks</w:t>
      </w:r>
      <w:bookmarkEnd w:id="49"/>
    </w:p>
    <w:p w14:paraId="7C54F7AC" w14:textId="36BBB71D" w:rsidR="00D80CD8" w:rsidRDefault="00D80CD8" w:rsidP="00D80CD8">
      <w:pPr>
        <w:spacing w:before="90" w:after="0"/>
      </w:pPr>
      <w:r w:rsidRPr="00C731E5">
        <w:t xml:space="preserve">Background checks may be required by various on-campus departments prior to final </w:t>
      </w:r>
      <w:r>
        <w:t xml:space="preserve">offer of </w:t>
      </w:r>
      <w:r w:rsidRPr="00C731E5">
        <w:t xml:space="preserve">employment. </w:t>
      </w:r>
    </w:p>
    <w:p w14:paraId="5A6C9399" w14:textId="77777777" w:rsidR="00D80CD8" w:rsidRPr="00C731E5" w:rsidRDefault="00D80CD8" w:rsidP="00D80CD8">
      <w:pPr>
        <w:spacing w:before="90" w:after="0"/>
      </w:pPr>
    </w:p>
    <w:p w14:paraId="009F5A39" w14:textId="1BA1CA66" w:rsidR="00D80CD8" w:rsidRDefault="00D80CD8" w:rsidP="00D80CD8">
      <w:pPr>
        <w:pStyle w:val="Heading2"/>
      </w:pPr>
      <w:bookmarkStart w:id="50" w:name="_Toc42151749"/>
      <w:r>
        <w:t>Other Certifications</w:t>
      </w:r>
      <w:bookmarkEnd w:id="50"/>
    </w:p>
    <w:p w14:paraId="78A63901" w14:textId="27163CD9" w:rsidR="00D80CD8" w:rsidRDefault="00D80CD8" w:rsidP="00D80CD8">
      <w:pPr>
        <w:spacing w:before="90" w:after="0"/>
      </w:pPr>
      <w:r w:rsidRPr="00C731E5">
        <w:t>Other job certifications and trainings may be required specifically for your job. They may include (but are not limited to): Food Handling, Cash Handling, Lifeguard, First Aid, CPR/AED, HIPPA, and FERPA.</w:t>
      </w:r>
    </w:p>
    <w:p w14:paraId="1B29164B" w14:textId="77777777" w:rsidR="00D80CD8" w:rsidRPr="00C731E5" w:rsidRDefault="00D80CD8" w:rsidP="00D80CD8">
      <w:pPr>
        <w:spacing w:before="90" w:after="0"/>
      </w:pPr>
    </w:p>
    <w:p w14:paraId="28DE711D" w14:textId="18D18095" w:rsidR="00D80CD8" w:rsidRDefault="00D80CD8" w:rsidP="00D80CD8">
      <w:pPr>
        <w:pStyle w:val="Heading2"/>
      </w:pPr>
      <w:bookmarkStart w:id="51" w:name="_Toc42151750"/>
      <w:r>
        <w:t>Employee Rights and Responsibilities</w:t>
      </w:r>
      <w:bookmarkEnd w:id="51"/>
    </w:p>
    <w:p w14:paraId="52667129" w14:textId="18894C59" w:rsidR="00D80CD8" w:rsidRDefault="00D80CD8" w:rsidP="00D80CD8">
      <w:pPr>
        <w:spacing w:before="90" w:after="0"/>
      </w:pPr>
      <w:r w:rsidRPr="00C731E5">
        <w:t>Student employees are required to behave in a civil, professional manner, to treat others with respect</w:t>
      </w:r>
      <w:r>
        <w:t>,</w:t>
      </w:r>
      <w:r w:rsidRPr="00C731E5">
        <w:t xml:space="preserve"> to comply with state and federal laws and regulations related to individual rights, business operations and procedures, health and safety, conflict of interest, and to comply with University regulations, rules, and policies and procedures. All employees are entitled to be treated with respect and dignity by supervisors and other employees.</w:t>
      </w:r>
    </w:p>
    <w:p w14:paraId="66429F23" w14:textId="77777777" w:rsidR="00D80CD8" w:rsidRPr="00C731E5" w:rsidRDefault="00D80CD8" w:rsidP="00D80CD8">
      <w:pPr>
        <w:spacing w:before="90" w:after="0"/>
      </w:pPr>
    </w:p>
    <w:p w14:paraId="383E8AFA" w14:textId="1E065CBB" w:rsidR="00D80CD8" w:rsidRDefault="00D80CD8" w:rsidP="00D80CD8">
      <w:pPr>
        <w:pStyle w:val="Heading2"/>
      </w:pPr>
      <w:bookmarkStart w:id="52" w:name="_Toc42151751"/>
      <w:r>
        <w:t>Injuries</w:t>
      </w:r>
      <w:bookmarkEnd w:id="52"/>
    </w:p>
    <w:p w14:paraId="5BDF97B3" w14:textId="527DFAEE" w:rsidR="00D80CD8" w:rsidRDefault="00D80CD8" w:rsidP="00D80CD8">
      <w:pPr>
        <w:spacing w:before="90" w:after="0"/>
      </w:pPr>
      <w:r w:rsidRPr="00896BF3">
        <w:t>As a student employee</w:t>
      </w:r>
      <w:r>
        <w:t>, you are</w:t>
      </w:r>
      <w:r w:rsidRPr="00896BF3">
        <w:t xml:space="preserve"> covered during working hours by Worker's Compensation for work-related injury/illness. </w:t>
      </w:r>
      <w:r>
        <w:t xml:space="preserve">If you do not seek medical treatment, you cannot complete a Worker’s Compensation claim. All workplace injuries or illnesses, no matter how small, must be reported immediately. All work-related injuries or illnesses, or questions regarding Worker’s Compensation must be sent to WVU Human Resources at 304-293-5700. </w:t>
      </w:r>
    </w:p>
    <w:p w14:paraId="46106A9B" w14:textId="77777777" w:rsidR="00D80CD8" w:rsidRDefault="00D80CD8" w:rsidP="00D80CD8">
      <w:pPr>
        <w:spacing w:before="90" w:after="0"/>
      </w:pPr>
    </w:p>
    <w:p w14:paraId="7520409B" w14:textId="38EB8D03" w:rsidR="00D80CD8" w:rsidRDefault="00D80CD8" w:rsidP="00D80CD8">
      <w:pPr>
        <w:pStyle w:val="Heading2"/>
      </w:pPr>
      <w:bookmarkStart w:id="53" w:name="_Toc42151752"/>
      <w:r>
        <w:t>Misuse of Computing and Telecommunications Resources</w:t>
      </w:r>
      <w:bookmarkEnd w:id="53"/>
    </w:p>
    <w:p w14:paraId="5F80492F" w14:textId="77777777" w:rsidR="00D80CD8" w:rsidRDefault="00D80CD8" w:rsidP="00D80CD8">
      <w:pPr>
        <w:spacing w:before="90" w:after="0"/>
      </w:pPr>
      <w:r>
        <w:t>Computing and telecommunication resources include but are not limited to:</w:t>
      </w:r>
    </w:p>
    <w:p w14:paraId="5784699D" w14:textId="77777777" w:rsidR="00D80CD8" w:rsidRDefault="00D80CD8" w:rsidP="00D80CD8">
      <w:pPr>
        <w:pStyle w:val="BodyText"/>
        <w:numPr>
          <w:ilvl w:val="0"/>
          <w:numId w:val="28"/>
        </w:numPr>
        <w:spacing w:before="90"/>
        <w:rPr>
          <w:rFonts w:cs="Arial"/>
          <w:szCs w:val="22"/>
        </w:rPr>
      </w:pPr>
      <w:r>
        <w:rPr>
          <w:rFonts w:cs="Arial"/>
          <w:szCs w:val="22"/>
        </w:rPr>
        <w:t>WVU Campus Network</w:t>
      </w:r>
    </w:p>
    <w:p w14:paraId="0DD48833" w14:textId="77777777" w:rsidR="00D80CD8" w:rsidRDefault="00D80CD8" w:rsidP="00D80CD8">
      <w:pPr>
        <w:pStyle w:val="BodyText"/>
        <w:numPr>
          <w:ilvl w:val="0"/>
          <w:numId w:val="28"/>
        </w:numPr>
        <w:spacing w:before="90"/>
        <w:rPr>
          <w:rFonts w:cs="Arial"/>
          <w:szCs w:val="22"/>
        </w:rPr>
      </w:pPr>
      <w:r>
        <w:rPr>
          <w:rFonts w:cs="Arial"/>
          <w:szCs w:val="22"/>
        </w:rPr>
        <w:t>WVU telecommunications and telephone systems</w:t>
      </w:r>
    </w:p>
    <w:p w14:paraId="2D79D00A" w14:textId="77777777" w:rsidR="00D80CD8" w:rsidRDefault="00D80CD8" w:rsidP="00D80CD8">
      <w:pPr>
        <w:pStyle w:val="BodyText"/>
        <w:numPr>
          <w:ilvl w:val="0"/>
          <w:numId w:val="28"/>
        </w:numPr>
        <w:spacing w:before="90"/>
        <w:rPr>
          <w:rFonts w:cs="Arial"/>
          <w:szCs w:val="22"/>
        </w:rPr>
      </w:pPr>
      <w:r>
        <w:rPr>
          <w:rFonts w:cs="Arial"/>
          <w:szCs w:val="22"/>
        </w:rPr>
        <w:t>University owned microcomputers and printers</w:t>
      </w:r>
    </w:p>
    <w:p w14:paraId="352EDC5C" w14:textId="77777777" w:rsidR="00D80CD8" w:rsidRDefault="00D80CD8" w:rsidP="00D80CD8">
      <w:pPr>
        <w:pStyle w:val="BodyText"/>
        <w:numPr>
          <w:ilvl w:val="0"/>
          <w:numId w:val="28"/>
        </w:numPr>
        <w:spacing w:before="90"/>
        <w:rPr>
          <w:rFonts w:cs="Arial"/>
          <w:szCs w:val="22"/>
        </w:rPr>
      </w:pPr>
      <w:r>
        <w:rPr>
          <w:rFonts w:cs="Arial"/>
          <w:szCs w:val="22"/>
        </w:rPr>
        <w:t>University owned software</w:t>
      </w:r>
    </w:p>
    <w:p w14:paraId="61C88F42" w14:textId="77777777" w:rsidR="00D80CD8" w:rsidRDefault="00D80CD8" w:rsidP="00D80CD8">
      <w:pPr>
        <w:pStyle w:val="BodyText"/>
        <w:numPr>
          <w:ilvl w:val="0"/>
          <w:numId w:val="28"/>
        </w:numPr>
        <w:spacing w:before="90"/>
        <w:rPr>
          <w:rFonts w:cs="Arial"/>
          <w:szCs w:val="22"/>
        </w:rPr>
      </w:pPr>
      <w:r>
        <w:rPr>
          <w:rFonts w:cs="Arial"/>
          <w:szCs w:val="22"/>
        </w:rPr>
        <w:t>E-mail</w:t>
      </w:r>
    </w:p>
    <w:p w14:paraId="662CCF02" w14:textId="77777777" w:rsidR="00D80CD8" w:rsidRDefault="00D80CD8" w:rsidP="00D80CD8">
      <w:pPr>
        <w:pStyle w:val="BodyText"/>
        <w:numPr>
          <w:ilvl w:val="0"/>
          <w:numId w:val="28"/>
        </w:numPr>
        <w:spacing w:before="90"/>
        <w:rPr>
          <w:rFonts w:cs="Arial"/>
          <w:szCs w:val="22"/>
        </w:rPr>
      </w:pPr>
      <w:r w:rsidRPr="00DA24FE">
        <w:rPr>
          <w:rFonts w:cs="Helvetica"/>
          <w:szCs w:val="22"/>
        </w:rPr>
        <w:t>Computer or communications equipment, data, or programs owned, leased, or otherwise provided by WVU are for authorized administrative and academic purposes</w:t>
      </w:r>
    </w:p>
    <w:p w14:paraId="600E7F7A" w14:textId="77777777" w:rsidR="00D80CD8" w:rsidRDefault="00D80CD8" w:rsidP="00D80CD8">
      <w:pPr>
        <w:spacing w:before="90" w:after="0"/>
      </w:pPr>
      <w:r>
        <w:t>The following are specifically prohibited:</w:t>
      </w:r>
    </w:p>
    <w:p w14:paraId="273D5FE9" w14:textId="77777777" w:rsidR="00D80CD8" w:rsidRDefault="00D80CD8" w:rsidP="00D80CD8">
      <w:pPr>
        <w:pStyle w:val="BodyText"/>
        <w:numPr>
          <w:ilvl w:val="0"/>
          <w:numId w:val="28"/>
        </w:numPr>
        <w:spacing w:before="90"/>
        <w:rPr>
          <w:rFonts w:cs="Arial"/>
          <w:szCs w:val="22"/>
        </w:rPr>
      </w:pPr>
      <w:r>
        <w:rPr>
          <w:rFonts w:cs="Arial"/>
          <w:szCs w:val="22"/>
        </w:rPr>
        <w:t>Disruption or interference with the normal use of computers or communications-related equipment, data, or programs of individuals, or the University</w:t>
      </w:r>
    </w:p>
    <w:p w14:paraId="78953965" w14:textId="77777777" w:rsidR="00D80CD8" w:rsidRDefault="00D80CD8" w:rsidP="00D80CD8">
      <w:pPr>
        <w:pStyle w:val="BodyText"/>
        <w:numPr>
          <w:ilvl w:val="0"/>
          <w:numId w:val="28"/>
        </w:numPr>
        <w:spacing w:before="90"/>
        <w:rPr>
          <w:rFonts w:cs="Arial"/>
          <w:szCs w:val="22"/>
        </w:rPr>
      </w:pPr>
      <w:r>
        <w:rPr>
          <w:rFonts w:cs="Arial"/>
          <w:szCs w:val="22"/>
        </w:rPr>
        <w:t>Unethical, unauthorized, illegal, or other improper use of this equipment, data, or programs</w:t>
      </w:r>
    </w:p>
    <w:p w14:paraId="0FC7CA09" w14:textId="77777777" w:rsidR="00D80CD8" w:rsidRDefault="00D80CD8" w:rsidP="00D80CD8">
      <w:pPr>
        <w:pStyle w:val="BodyText"/>
        <w:numPr>
          <w:ilvl w:val="0"/>
          <w:numId w:val="28"/>
        </w:numPr>
        <w:spacing w:before="90"/>
        <w:rPr>
          <w:rFonts w:cs="Arial"/>
          <w:szCs w:val="22"/>
        </w:rPr>
      </w:pPr>
      <w:r w:rsidRPr="00DA24FE">
        <w:rPr>
          <w:rFonts w:cs="Helvetica"/>
          <w:szCs w:val="22"/>
        </w:rPr>
        <w:t>Attempts to breach security of any matter</w:t>
      </w:r>
    </w:p>
    <w:p w14:paraId="7E9E75EF" w14:textId="77777777" w:rsidR="00D80CD8" w:rsidRDefault="00D80CD8" w:rsidP="00D80CD8">
      <w:pPr>
        <w:pStyle w:val="BodyText"/>
        <w:numPr>
          <w:ilvl w:val="0"/>
          <w:numId w:val="28"/>
        </w:numPr>
        <w:spacing w:before="90"/>
        <w:rPr>
          <w:rFonts w:cs="Arial"/>
          <w:szCs w:val="22"/>
        </w:rPr>
      </w:pPr>
      <w:r>
        <w:rPr>
          <w:rFonts w:cs="Arial"/>
          <w:szCs w:val="22"/>
        </w:rPr>
        <w:lastRenderedPageBreak/>
        <w:t>Use of a computer account or network access for purposes other than those assigned</w:t>
      </w:r>
    </w:p>
    <w:p w14:paraId="201F5AA5" w14:textId="77777777" w:rsidR="00D80CD8" w:rsidRDefault="00D80CD8" w:rsidP="00D80CD8">
      <w:pPr>
        <w:pStyle w:val="BodyText"/>
        <w:numPr>
          <w:ilvl w:val="0"/>
          <w:numId w:val="28"/>
        </w:numPr>
        <w:spacing w:before="90"/>
        <w:rPr>
          <w:rFonts w:cs="Arial"/>
          <w:szCs w:val="22"/>
        </w:rPr>
      </w:pPr>
      <w:r w:rsidRPr="00DA24FE">
        <w:rPr>
          <w:rFonts w:cs="Helvetica"/>
          <w:szCs w:val="22"/>
        </w:rPr>
        <w:t>Unauthorized copying or unauthorized use of computer software</w:t>
      </w:r>
    </w:p>
    <w:p w14:paraId="6DE5397D" w14:textId="77777777" w:rsidR="00D80CD8" w:rsidRDefault="00D80CD8" w:rsidP="00D80CD8">
      <w:pPr>
        <w:pStyle w:val="BodyText"/>
        <w:spacing w:before="90"/>
        <w:ind w:right="1083"/>
        <w:rPr>
          <w:rFonts w:cs="Arial"/>
          <w:szCs w:val="22"/>
        </w:rPr>
      </w:pPr>
    </w:p>
    <w:p w14:paraId="0DDB708A" w14:textId="5EDE7ACB" w:rsidR="00D80CD8" w:rsidRDefault="00D80CD8" w:rsidP="00D80CD8">
      <w:pPr>
        <w:spacing w:before="90" w:after="0"/>
      </w:pPr>
      <w:r>
        <w:t xml:space="preserve">The WVU campus email system and services provided to faculty, staff, and students are intended for official University business only. They are not to be used for personal </w:t>
      </w:r>
      <w:r w:rsidRPr="002D1BF6">
        <w:t>gain, political, religious, or special interest purposes.</w:t>
      </w:r>
    </w:p>
    <w:p w14:paraId="1819B51C" w14:textId="77777777" w:rsidR="00F36A16" w:rsidRDefault="00F36A16" w:rsidP="00D80CD8">
      <w:pPr>
        <w:spacing w:before="90" w:after="0"/>
      </w:pPr>
    </w:p>
    <w:p w14:paraId="095C40B4" w14:textId="7317EC01" w:rsidR="00D80CD8" w:rsidRPr="002D1BF6" w:rsidRDefault="00F36A16" w:rsidP="00D80CD8">
      <w:pPr>
        <w:pStyle w:val="Heading2"/>
      </w:pPr>
      <w:bookmarkStart w:id="54" w:name="_Toc42151753"/>
      <w:r>
        <w:t>Schedule and Duties</w:t>
      </w:r>
      <w:bookmarkEnd w:id="54"/>
    </w:p>
    <w:p w14:paraId="592FD16B" w14:textId="77777777" w:rsidR="00F36A16" w:rsidRDefault="00F36A16" w:rsidP="00F36A16">
      <w:r>
        <w:t>No matter where you work in your FWS position, it is important for you</w:t>
      </w:r>
      <w:r w:rsidRPr="002D1BF6">
        <w:t xml:space="preserve"> to learn the general </w:t>
      </w:r>
      <w:r>
        <w:t xml:space="preserve">workplace </w:t>
      </w:r>
      <w:r w:rsidRPr="002D1BF6">
        <w:t xml:space="preserve">procedures </w:t>
      </w:r>
      <w:r>
        <w:t>and to</w:t>
      </w:r>
      <w:r w:rsidRPr="002D1BF6">
        <w:t xml:space="preserve"> become an expert in your specific assignment.</w:t>
      </w:r>
    </w:p>
    <w:p w14:paraId="1A81E18C" w14:textId="18445208" w:rsidR="00F36A16" w:rsidRDefault="00F36A16" w:rsidP="00F36A16">
      <w:pPr>
        <w:spacing w:before="90" w:after="0"/>
      </w:pPr>
      <w:r w:rsidRPr="002D1BF6">
        <w:t>Once you are hired, it is your responsibility to perform well on assignments and tasks that you are assigned according to the schedule given to you by your supervisor. Do not expect to study while you are scheduled to work</w:t>
      </w:r>
      <w:r>
        <w:t>.</w:t>
      </w:r>
    </w:p>
    <w:p w14:paraId="100BC092" w14:textId="77777777" w:rsidR="00F36A16" w:rsidRPr="002D1BF6" w:rsidRDefault="00F36A16" w:rsidP="00F36A16">
      <w:pPr>
        <w:spacing w:before="90" w:after="0"/>
      </w:pPr>
    </w:p>
    <w:p w14:paraId="3F8D8315" w14:textId="6C1C6464" w:rsidR="00D80CD8" w:rsidRPr="00D80CD8" w:rsidRDefault="00F36A16" w:rsidP="00F36A16">
      <w:pPr>
        <w:pStyle w:val="Heading2"/>
      </w:pPr>
      <w:bookmarkStart w:id="55" w:name="_Toc42151754"/>
      <w:r>
        <w:t>Visitors and Phone Use</w:t>
      </w:r>
      <w:bookmarkEnd w:id="55"/>
    </w:p>
    <w:p w14:paraId="1EC1BC34" w14:textId="75AF5E53" w:rsidR="00F36A16" w:rsidRDefault="00F36A16" w:rsidP="00F36A16">
      <w:pPr>
        <w:spacing w:before="90" w:after="0"/>
      </w:pPr>
      <w:r w:rsidRPr="002D1BF6">
        <w:t>You should inform friends and relatives that</w:t>
      </w:r>
      <w:r>
        <w:t xml:space="preserve"> you cannot have social visitors</w:t>
      </w:r>
      <w:r w:rsidRPr="002D1BF6">
        <w:t xml:space="preserve"> during the hours you are scheduled to work</w:t>
      </w:r>
      <w:r>
        <w:t xml:space="preserve">. </w:t>
      </w:r>
      <w:r w:rsidRPr="002D1BF6">
        <w:t>Unofficial phone use should be strictly limited to emergency use only. Personal calls should be limited to breaktime and conducted in</w:t>
      </w:r>
      <w:r>
        <w:t xml:space="preserve"> appropriate</w:t>
      </w:r>
      <w:r w:rsidRPr="002D1BF6">
        <w:t xml:space="preserve"> areas </w:t>
      </w:r>
      <w:r>
        <w:t xml:space="preserve">where they will not disrupt coworkers or customers. </w:t>
      </w:r>
    </w:p>
    <w:p w14:paraId="63C29DEC" w14:textId="77777777" w:rsidR="00F36A16" w:rsidRPr="002D1BF6" w:rsidRDefault="00F36A16" w:rsidP="00F36A16">
      <w:pPr>
        <w:spacing w:before="90" w:after="0"/>
      </w:pPr>
    </w:p>
    <w:p w14:paraId="05B48F70" w14:textId="494A9048" w:rsidR="00D80CD8" w:rsidRDefault="00F36A16" w:rsidP="00F36A16">
      <w:pPr>
        <w:pStyle w:val="Heading2"/>
      </w:pPr>
      <w:bookmarkStart w:id="56" w:name="_Toc42151755"/>
      <w:r>
        <w:t>Personal Appearance</w:t>
      </w:r>
      <w:bookmarkEnd w:id="56"/>
    </w:p>
    <w:p w14:paraId="7B04A442" w14:textId="6F5FB491" w:rsidR="00F36A16" w:rsidRDefault="00F36A16" w:rsidP="00F36A16">
      <w:pPr>
        <w:spacing w:before="90" w:after="0"/>
      </w:pPr>
      <w:r w:rsidRPr="002D1BF6">
        <w:t xml:space="preserve">It is at the discretion of your supervisor to set personal appearance standards and regulations regarding dress, beards, hair, and personal hygiene. </w:t>
      </w:r>
      <w:r>
        <w:t>Regardless of specific instructions from your supervisor, y</w:t>
      </w:r>
      <w:r w:rsidRPr="002D1BF6">
        <w:t>ou are always expected to present a neat and clean appearance while</w:t>
      </w:r>
      <w:r>
        <w:t xml:space="preserve"> working on behalf of the University.</w:t>
      </w:r>
    </w:p>
    <w:p w14:paraId="459F18E2" w14:textId="77777777" w:rsidR="00F36A16" w:rsidRPr="002D1BF6" w:rsidRDefault="00F36A16" w:rsidP="00F36A16">
      <w:pPr>
        <w:spacing w:before="90" w:after="0"/>
      </w:pPr>
    </w:p>
    <w:p w14:paraId="4C8DE7DB" w14:textId="7270B126" w:rsidR="00F36A16" w:rsidRDefault="00F36A16" w:rsidP="00F36A16">
      <w:pPr>
        <w:pStyle w:val="Heading2"/>
      </w:pPr>
      <w:bookmarkStart w:id="57" w:name="_Toc42151756"/>
      <w:r>
        <w:t>Personal Conduct</w:t>
      </w:r>
      <w:bookmarkEnd w:id="57"/>
    </w:p>
    <w:p w14:paraId="52520E25" w14:textId="74B9734E" w:rsidR="00F36A16" w:rsidRDefault="00F36A16" w:rsidP="00F36A16">
      <w:pPr>
        <w:spacing w:before="90" w:after="0"/>
      </w:pPr>
      <w:r w:rsidRPr="002D1BF6">
        <w:t>As a student worker of WVU, you represent the institution. You are always expected to treat fellow students, faculty, staff and visitors in a respectful and professional manner.</w:t>
      </w:r>
    </w:p>
    <w:p w14:paraId="09895DEB" w14:textId="77777777" w:rsidR="00F36A16" w:rsidRPr="002D1BF6" w:rsidRDefault="00F36A16" w:rsidP="00F36A16">
      <w:pPr>
        <w:spacing w:before="90" w:after="0"/>
      </w:pPr>
    </w:p>
    <w:p w14:paraId="6848F7A9" w14:textId="68780B62" w:rsidR="00F36A16" w:rsidRDefault="00F36A16" w:rsidP="00F36A16">
      <w:pPr>
        <w:pStyle w:val="Heading2"/>
      </w:pPr>
      <w:bookmarkStart w:id="58" w:name="_Toc42151757"/>
      <w:r>
        <w:t>Use of University Vehicles</w:t>
      </w:r>
      <w:bookmarkEnd w:id="58"/>
    </w:p>
    <w:p w14:paraId="42B646DD" w14:textId="5F453102" w:rsidR="00F36A16" w:rsidRDefault="00F36A16" w:rsidP="00F36A16">
      <w:pPr>
        <w:spacing w:before="90" w:after="0"/>
      </w:pPr>
      <w:r w:rsidRPr="002D1BF6">
        <w:t>Student employees that are required to operate a University vehicle must possess a valid driver’s license, have a good driving record, and must be authorized by the</w:t>
      </w:r>
      <w:r>
        <w:t>ir</w:t>
      </w:r>
      <w:r w:rsidRPr="002D1BF6">
        <w:t xml:space="preserve"> immediate supervisor. They must also take the state driver’s training before being permitted to operate any University vehicle.</w:t>
      </w:r>
    </w:p>
    <w:p w14:paraId="7C75F73C" w14:textId="77777777" w:rsidR="00F36A16" w:rsidRPr="002D1BF6" w:rsidRDefault="00F36A16" w:rsidP="00F36A16">
      <w:pPr>
        <w:spacing w:before="90" w:after="0"/>
      </w:pPr>
    </w:p>
    <w:p w14:paraId="6059915B" w14:textId="2D52D0A3" w:rsidR="00F36A16" w:rsidRDefault="00F36A16" w:rsidP="00F36A16">
      <w:pPr>
        <w:pStyle w:val="Heading2"/>
      </w:pPr>
      <w:bookmarkStart w:id="59" w:name="_Toc42151758"/>
      <w:r>
        <w:t>University Property and Access</w:t>
      </w:r>
      <w:bookmarkEnd w:id="59"/>
    </w:p>
    <w:p w14:paraId="65AE3450" w14:textId="77777777" w:rsidR="00F36A16" w:rsidRPr="008D38AE" w:rsidRDefault="00F36A16" w:rsidP="00F36A16">
      <w:pPr>
        <w:spacing w:before="90" w:after="0"/>
      </w:pPr>
      <w:r w:rsidRPr="008D38AE">
        <w:t>University programs, personnel, time, titles, and property, including equipment, systems, vehicles, information, supplies, and office space are to be used in conducting authorized business of the University. Use of such for personal benefit is grounds for disciplinary action.</w:t>
      </w:r>
    </w:p>
    <w:p w14:paraId="6719D43A" w14:textId="77777777" w:rsidR="00F36A16" w:rsidRPr="008D38AE" w:rsidRDefault="00F36A16" w:rsidP="00F36A16">
      <w:pPr>
        <w:pStyle w:val="BodyText"/>
        <w:spacing w:before="3"/>
        <w:rPr>
          <w:rFonts w:cs="Arial"/>
          <w:szCs w:val="22"/>
        </w:rPr>
      </w:pPr>
    </w:p>
    <w:p w14:paraId="64EF95E0" w14:textId="3B648663" w:rsidR="00F36A16" w:rsidRDefault="00F36A16" w:rsidP="00F36A16">
      <w:r w:rsidRPr="008D38AE">
        <w:lastRenderedPageBreak/>
        <w:t>Employees responsible for securing a University building, office, room, equipment, computer access and other keys assigned are for work related reasons. When employment ends, access provided to systems or facilities must be terminated</w:t>
      </w:r>
      <w:r>
        <w:t>.</w:t>
      </w:r>
    </w:p>
    <w:p w14:paraId="1A84465B" w14:textId="77777777" w:rsidR="00F36A16" w:rsidRDefault="00F36A16" w:rsidP="00F36A16"/>
    <w:p w14:paraId="18E57F3E" w14:textId="078A7A75" w:rsidR="00F36A16" w:rsidRDefault="00F36A16" w:rsidP="00F36A16">
      <w:pPr>
        <w:pStyle w:val="Heading2"/>
      </w:pPr>
      <w:bookmarkStart w:id="60" w:name="_Toc42151759"/>
      <w:r>
        <w:t>Work Ethics and Confidentiality Information</w:t>
      </w:r>
      <w:bookmarkEnd w:id="60"/>
    </w:p>
    <w:p w14:paraId="1E4BB869" w14:textId="68A174CC" w:rsidR="00F36A16" w:rsidRDefault="00F36A16" w:rsidP="00F36A16">
      <w:pPr>
        <w:spacing w:before="90" w:after="0"/>
      </w:pPr>
      <w:r w:rsidRPr="002D1BF6">
        <w:t xml:space="preserve">While at work, you may learn or be exposed to confidential information about </w:t>
      </w:r>
      <w:r>
        <w:t xml:space="preserve">University </w:t>
      </w:r>
      <w:r w:rsidRPr="002D1BF6">
        <w:t xml:space="preserve">business, other students, parents of students, or </w:t>
      </w:r>
      <w:r>
        <w:t>U</w:t>
      </w:r>
      <w:r w:rsidRPr="002D1BF6">
        <w:t>niversity personnel. This information is strictly confidential and should not be discussed with others. Your supervisor may ask you to sign a confidentiality agreement</w:t>
      </w:r>
    </w:p>
    <w:p w14:paraId="150AA348" w14:textId="77777777" w:rsidR="00F36A16" w:rsidRPr="002D1BF6" w:rsidRDefault="00F36A16" w:rsidP="00F36A16">
      <w:pPr>
        <w:spacing w:before="90" w:after="0"/>
      </w:pPr>
    </w:p>
    <w:p w14:paraId="66888463" w14:textId="65C017E3" w:rsidR="00F36A16" w:rsidRDefault="00F36A16" w:rsidP="00F36A16">
      <w:pPr>
        <w:pStyle w:val="Heading2"/>
      </w:pPr>
      <w:bookmarkStart w:id="61" w:name="_Toc42151760"/>
      <w:r>
        <w:t>Sexual Harassment Policy on Commitment</w:t>
      </w:r>
      <w:bookmarkEnd w:id="61"/>
    </w:p>
    <w:p w14:paraId="3F267D03" w14:textId="32337071" w:rsidR="00F36A16" w:rsidRDefault="00F36A16" w:rsidP="00F36A16">
      <w:pPr>
        <w:spacing w:before="90" w:after="0"/>
      </w:pPr>
      <w:r w:rsidRPr="002D1BF6">
        <w:t xml:space="preserve">West Virginia University is committed to providing faculty, staff, and students with a work and educational environment free from all forms of sexual harassment. </w:t>
      </w:r>
      <w:r>
        <w:t>S</w:t>
      </w:r>
      <w:r w:rsidRPr="002D1BF6">
        <w:t>exual harassment, in any manner or form, is a violation of University policy, and is expressly prohibited. All faculty, students, and staff of the University are expected to acquaint themselves with this policy.</w:t>
      </w:r>
      <w:r>
        <w:t xml:space="preserve"> Please review the </w:t>
      </w:r>
      <w:r w:rsidRPr="00F36A16">
        <w:rPr>
          <w:rFonts w:eastAsiaTheme="minorEastAsia"/>
        </w:rPr>
        <w:t>University policy on sexual harassment</w:t>
      </w:r>
      <w:r>
        <w:t xml:space="preserve"> available at </w:t>
      </w:r>
      <w:hyperlink r:id="rId30" w:history="1">
        <w:r>
          <w:rPr>
            <w:rStyle w:val="Hyperlink"/>
          </w:rPr>
          <w:t>https://policies.wvu.edu/finalized-bog-rules/bog-governance-rule-1-6-rule</w:t>
        </w:r>
      </w:hyperlink>
      <w:r>
        <w:t xml:space="preserve"> prior to starting work.</w:t>
      </w:r>
      <w:r w:rsidRPr="002D1BF6">
        <w:t xml:space="preserve"> </w:t>
      </w:r>
    </w:p>
    <w:p w14:paraId="7A6D7105" w14:textId="77777777" w:rsidR="00F36A16" w:rsidRDefault="00F36A16" w:rsidP="00F36A16">
      <w:pPr>
        <w:spacing w:before="90" w:after="0"/>
      </w:pPr>
    </w:p>
    <w:p w14:paraId="156142F9" w14:textId="5395C214" w:rsidR="00F36A16" w:rsidRDefault="00F36A16" w:rsidP="00F36A16">
      <w:pPr>
        <w:pStyle w:val="Heading2"/>
      </w:pPr>
      <w:bookmarkStart w:id="62" w:name="_Toc42151761"/>
      <w:r>
        <w:t>Complain Procedures</w:t>
      </w:r>
      <w:bookmarkEnd w:id="62"/>
    </w:p>
    <w:p w14:paraId="3A64B2A2" w14:textId="28594BDC" w:rsidR="00F36A16" w:rsidRDefault="00F36A16" w:rsidP="00F36A16">
      <w:pPr>
        <w:spacing w:before="90" w:after="0"/>
      </w:pPr>
      <w:r w:rsidRPr="00C731E5">
        <w:t>Any applicant for employment, current, or former employee or student (herein referred to as complainant) at WVU may file a discrimination complaint with the Division of Diversity, Equity, and Inclusion at West Virginia University at (304)-293-5600. For more information, visit</w:t>
      </w:r>
      <w:r>
        <w:t xml:space="preserve"> the </w:t>
      </w:r>
      <w:r w:rsidRPr="00F36A16">
        <w:rPr>
          <w:rFonts w:eastAsiaTheme="minorEastAsia"/>
        </w:rPr>
        <w:t>University’s web</w:t>
      </w:r>
      <w:r>
        <w:rPr>
          <w:rFonts w:eastAsiaTheme="minorEastAsia"/>
        </w:rPr>
        <w:t>site</w:t>
      </w:r>
      <w:r w:rsidRPr="00F36A16">
        <w:rPr>
          <w:rFonts w:eastAsiaTheme="minorEastAsia"/>
        </w:rPr>
        <w:t xml:space="preserve"> on complaint procedures</w:t>
      </w:r>
      <w:r>
        <w:t xml:space="preserve"> at </w:t>
      </w:r>
      <w:hyperlink r:id="rId31" w:history="1">
        <w:r w:rsidRPr="00CD17F2">
          <w:rPr>
            <w:rStyle w:val="Hyperlink"/>
          </w:rPr>
          <w:t>https://diversity.wvu.edu/equity-assurance/policies-and-procedures/complaint-and-investigation-process</w:t>
        </w:r>
      </w:hyperlink>
      <w:r>
        <w:t>.</w:t>
      </w:r>
    </w:p>
    <w:p w14:paraId="04BFF0C5" w14:textId="77777777" w:rsidR="00F36A16" w:rsidRDefault="00F36A16" w:rsidP="00F36A16">
      <w:pPr>
        <w:spacing w:before="90" w:after="0"/>
      </w:pPr>
    </w:p>
    <w:p w14:paraId="1012542F" w14:textId="5FE326ED" w:rsidR="00F36A16" w:rsidRPr="00C731E5" w:rsidRDefault="00F36A16" w:rsidP="00F36A16">
      <w:pPr>
        <w:pStyle w:val="Heading2"/>
      </w:pPr>
      <w:bookmarkStart w:id="63" w:name="_Toc42151762"/>
      <w:r>
        <w:t>Workplace Violence</w:t>
      </w:r>
      <w:bookmarkEnd w:id="63"/>
    </w:p>
    <w:p w14:paraId="6F7520D3" w14:textId="73E6BEC2" w:rsidR="00F36A16" w:rsidRDefault="00F36A16" w:rsidP="00F36A16">
      <w:pPr>
        <w:spacing w:before="90" w:after="0"/>
      </w:pPr>
      <w:r w:rsidRPr="00C731E5">
        <w:t>West Virginia University is committed to preventing workplace violence and providing a safe work environment. In order to provide a safe and healthful work environment for its employees, customers, students, and visitors, the University expects employees to follow the rules of conduct that will protect the interest and safety of all employees and the University.</w:t>
      </w:r>
    </w:p>
    <w:p w14:paraId="76311D06" w14:textId="77777777" w:rsidR="00F36A16" w:rsidRPr="005B3184" w:rsidRDefault="00F36A16" w:rsidP="00F36A16">
      <w:pPr>
        <w:spacing w:before="90" w:after="0"/>
      </w:pPr>
    </w:p>
    <w:p w14:paraId="3898A5E5" w14:textId="24514075" w:rsidR="00F36A16" w:rsidRDefault="00F36A16" w:rsidP="00F36A16">
      <w:pPr>
        <w:pStyle w:val="Heading2"/>
      </w:pPr>
      <w:bookmarkStart w:id="64" w:name="_Toc42151763"/>
      <w:r>
        <w:t>Solicitation</w:t>
      </w:r>
      <w:bookmarkEnd w:id="64"/>
    </w:p>
    <w:p w14:paraId="62360563" w14:textId="4E6B5B6C" w:rsidR="00F36A16" w:rsidRDefault="00F36A16" w:rsidP="00F36A16">
      <w:pPr>
        <w:spacing w:before="90" w:after="0"/>
      </w:pPr>
      <w:r w:rsidRPr="00E406D4">
        <w:t>Solicitation and the selling or products or articles on University property, owned or leased, are prohibited</w:t>
      </w:r>
      <w:r>
        <w:t>.</w:t>
      </w:r>
      <w:r w:rsidRPr="00E406D4">
        <w:t xml:space="preserve"> </w:t>
      </w:r>
      <w:r>
        <w:t>There may be exceptions for</w:t>
      </w:r>
      <w:r w:rsidRPr="00E406D4">
        <w:t xml:space="preserve"> organizations and groups directly affiliated with and recognized by West Virginia University</w:t>
      </w:r>
      <w:r>
        <w:t>. These must be</w:t>
      </w:r>
      <w:r w:rsidRPr="00E406D4">
        <w:t xml:space="preserve"> authorized by written approval of the institution’s president/designee.</w:t>
      </w:r>
    </w:p>
    <w:p w14:paraId="079F2796" w14:textId="77777777" w:rsidR="00F36A16" w:rsidRPr="005B3184" w:rsidRDefault="00F36A16" w:rsidP="00F36A16">
      <w:pPr>
        <w:spacing w:before="90" w:after="0"/>
      </w:pPr>
    </w:p>
    <w:p w14:paraId="5C228079" w14:textId="5A0A0B96" w:rsidR="00F36A16" w:rsidRPr="00F36A16" w:rsidRDefault="00F36A16" w:rsidP="00F36A16">
      <w:pPr>
        <w:pStyle w:val="Heading2"/>
      </w:pPr>
      <w:bookmarkStart w:id="65" w:name="_Toc42151764"/>
      <w:r>
        <w:t>Reporting Child Abuse or Neglect</w:t>
      </w:r>
      <w:bookmarkEnd w:id="65"/>
    </w:p>
    <w:p w14:paraId="7BED4C39" w14:textId="77777777" w:rsidR="00F36A16" w:rsidRPr="007B54B0" w:rsidRDefault="00F36A16" w:rsidP="00F36A16">
      <w:r w:rsidRPr="007B54B0">
        <w:t xml:space="preserve">The purpose West Virginia Board of Governance Rule 1.7- Rule on Child Protection, West Virginia University is committed to providing protection for children on University premises or involved in University sponsored programs at all geographic locations. The University works to provide guidance on reporting requirements for Child Abuse or Neglect; providing guidelines for appropriate supervision of children, and ensuring the University complies with all federal and state laws and regulations regarding the employment of children. </w:t>
      </w:r>
    </w:p>
    <w:p w14:paraId="59923213" w14:textId="77777777" w:rsidR="00F36A16" w:rsidRPr="007B54B0" w:rsidRDefault="00F36A16" w:rsidP="00F36A16">
      <w:r w:rsidRPr="007B54B0">
        <w:lastRenderedPageBreak/>
        <w:t>If any Member of the University Community observes or has a reasonable cause to suspect that any type of Child Abuse or Neglect, including but not limited to physical or sexual abuse, he or she must immediately report the circumstances to the Title IX Coordinator at:</w:t>
      </w:r>
    </w:p>
    <w:p w14:paraId="5897D70C" w14:textId="77777777" w:rsidR="00F36A16" w:rsidRPr="00E73560" w:rsidRDefault="00F36A16" w:rsidP="00F36A16">
      <w:pPr>
        <w:spacing w:before="90" w:after="0"/>
        <w:rPr>
          <w:rFonts w:cs="Helvetica"/>
        </w:rPr>
      </w:pPr>
      <w:r w:rsidRPr="00E73560">
        <w:rPr>
          <w:rFonts w:cs="Helvetica"/>
          <w:shd w:val="clear" w:color="auto" w:fill="FFFFFF"/>
        </w:rPr>
        <w:t>Title IX Coordinator</w:t>
      </w:r>
      <w:r w:rsidRPr="00E73560">
        <w:rPr>
          <w:rFonts w:cs="Helvetica"/>
        </w:rPr>
        <w:br/>
      </w:r>
      <w:r w:rsidRPr="00E73560">
        <w:rPr>
          <w:rFonts w:cs="Helvetica"/>
          <w:shd w:val="clear" w:color="auto" w:fill="FFFFFF"/>
        </w:rPr>
        <w:t>Division of Diversity, Equity and Inclusion</w:t>
      </w:r>
      <w:r w:rsidRPr="00E73560">
        <w:rPr>
          <w:rFonts w:cs="Helvetica"/>
        </w:rPr>
        <w:br/>
      </w:r>
      <w:r w:rsidRPr="00E73560">
        <w:rPr>
          <w:rFonts w:cs="Helvetica"/>
          <w:shd w:val="clear" w:color="auto" w:fill="FFFFFF"/>
        </w:rPr>
        <w:t>Equity Assurance Office</w:t>
      </w:r>
      <w:r w:rsidRPr="00E73560">
        <w:rPr>
          <w:rFonts w:cs="Helvetica"/>
        </w:rPr>
        <w:br/>
      </w:r>
      <w:r w:rsidRPr="00E73560">
        <w:rPr>
          <w:rFonts w:cs="Helvetica"/>
          <w:shd w:val="clear" w:color="auto" w:fill="FFFFFF"/>
        </w:rPr>
        <w:t xml:space="preserve">1085 Van </w:t>
      </w:r>
      <w:proofErr w:type="spellStart"/>
      <w:r w:rsidRPr="00E73560">
        <w:rPr>
          <w:rFonts w:cs="Helvetica"/>
          <w:shd w:val="clear" w:color="auto" w:fill="FFFFFF"/>
        </w:rPr>
        <w:t>Voorhis</w:t>
      </w:r>
      <w:proofErr w:type="spellEnd"/>
      <w:r w:rsidRPr="00E73560">
        <w:rPr>
          <w:rFonts w:cs="Helvetica"/>
          <w:shd w:val="clear" w:color="auto" w:fill="FFFFFF"/>
        </w:rPr>
        <w:t xml:space="preserve"> Road Suite 250 | P.O. Box 6202</w:t>
      </w:r>
      <w:r w:rsidRPr="00E73560">
        <w:rPr>
          <w:rFonts w:cs="Helvetica"/>
        </w:rPr>
        <w:br/>
      </w:r>
      <w:r w:rsidRPr="00E73560">
        <w:rPr>
          <w:rFonts w:cs="Helvetica"/>
          <w:shd w:val="clear" w:color="auto" w:fill="FFFFFF"/>
        </w:rPr>
        <w:t>Morgantown, WV 26506-6202</w:t>
      </w:r>
      <w:r w:rsidRPr="00E73560">
        <w:rPr>
          <w:rFonts w:cs="Helvetica"/>
        </w:rPr>
        <w:br/>
      </w:r>
      <w:r w:rsidRPr="00E73560">
        <w:rPr>
          <w:rFonts w:cs="Helvetica"/>
          <w:shd w:val="clear" w:color="auto" w:fill="FFFFFF"/>
        </w:rPr>
        <w:t>Phone: 304-293-5600 | Fax: 304-293-8279</w:t>
      </w:r>
      <w:r w:rsidRPr="00E73560">
        <w:rPr>
          <w:rFonts w:cs="Helvetica"/>
        </w:rPr>
        <w:br/>
      </w:r>
      <w:r w:rsidRPr="00E73560">
        <w:rPr>
          <w:rFonts w:cs="Helvetica"/>
          <w:shd w:val="clear" w:color="auto" w:fill="FFFFFF"/>
        </w:rPr>
        <w:t>Email: </w:t>
      </w:r>
      <w:hyperlink r:id="rId32" w:history="1">
        <w:r w:rsidRPr="00E73560">
          <w:rPr>
            <w:rStyle w:val="Hyperlink"/>
            <w:rFonts w:eastAsiaTheme="minorEastAsia" w:cs="Helvetica"/>
            <w:shd w:val="clear" w:color="auto" w:fill="FFFFFF"/>
          </w:rPr>
          <w:t>titleIX@mail.wvu.edu</w:t>
        </w:r>
      </w:hyperlink>
    </w:p>
    <w:p w14:paraId="5421C086" w14:textId="02BA2DA1" w:rsidR="00F36A16" w:rsidRDefault="00F36A16" w:rsidP="00F36A16">
      <w:r>
        <w:t xml:space="preserve">For more information, visit the </w:t>
      </w:r>
      <w:r w:rsidRPr="00F36A16">
        <w:rPr>
          <w:rFonts w:eastAsiaTheme="minorEastAsia"/>
        </w:rPr>
        <w:t>University’s web</w:t>
      </w:r>
      <w:r>
        <w:rPr>
          <w:rFonts w:eastAsiaTheme="minorEastAsia"/>
        </w:rPr>
        <w:t>site</w:t>
      </w:r>
      <w:r w:rsidRPr="00F36A16">
        <w:rPr>
          <w:rFonts w:eastAsiaTheme="minorEastAsia"/>
        </w:rPr>
        <w:t xml:space="preserve"> for policies regarding children on campus</w:t>
      </w:r>
      <w:r>
        <w:t xml:space="preserve"> at </w:t>
      </w:r>
      <w:hyperlink r:id="rId33" w:history="1">
        <w:r>
          <w:rPr>
            <w:rStyle w:val="Hyperlink"/>
          </w:rPr>
          <w:t>https://diversity.wvu.edu/equity-assurance/children-on-campus</w:t>
        </w:r>
      </w:hyperlink>
      <w:r>
        <w:t xml:space="preserve">. </w:t>
      </w:r>
    </w:p>
    <w:p w14:paraId="3B753907" w14:textId="77777777" w:rsidR="00F36A16" w:rsidRDefault="00F36A16" w:rsidP="00F36A16"/>
    <w:p w14:paraId="36ABCF93" w14:textId="1B199C96" w:rsidR="00F36A16" w:rsidRDefault="00F36A16" w:rsidP="00F36A16">
      <w:pPr>
        <w:pStyle w:val="Heading2"/>
      </w:pPr>
      <w:bookmarkStart w:id="66" w:name="_Toc42151765"/>
      <w:r>
        <w:t>Progressive Discipline</w:t>
      </w:r>
      <w:bookmarkEnd w:id="66"/>
    </w:p>
    <w:p w14:paraId="449DFD5E" w14:textId="77777777" w:rsidR="00F36A16" w:rsidRPr="00466886" w:rsidRDefault="00F36A16" w:rsidP="00F36A16">
      <w:pPr>
        <w:spacing w:before="90" w:after="0"/>
        <w:rPr>
          <w:rFonts w:cs="Helvetica"/>
        </w:rPr>
      </w:pPr>
      <w:r>
        <w:t xml:space="preserve">When a student employee is not meeting expected and previously communicated performance standards, supervisors are encouraged to implement a process called progressive discipline. Progressive discipline is meant to let a student worker know that there is a performance problem or that an opportunity for improvement exists. </w:t>
      </w:r>
      <w:r w:rsidRPr="00466886">
        <w:rPr>
          <w:rFonts w:cs="Helvetica"/>
        </w:rPr>
        <w:t>The process features increasingly formal efforts to provide feedback to the employee to correct the problem.</w:t>
      </w:r>
      <w:r>
        <w:rPr>
          <w:rFonts w:cs="Helvetica"/>
        </w:rPr>
        <w:t xml:space="preserve"> These efforts can range from verbal conversations and written warnings to termination.</w:t>
      </w:r>
    </w:p>
    <w:p w14:paraId="7C0DD430" w14:textId="77777777" w:rsidR="00F36A16" w:rsidRPr="00466886" w:rsidRDefault="00F36A16" w:rsidP="00F36A16">
      <w:pPr>
        <w:pStyle w:val="BodyText"/>
        <w:spacing w:before="3"/>
        <w:rPr>
          <w:rFonts w:cs="Helvetica"/>
          <w:szCs w:val="22"/>
        </w:rPr>
      </w:pPr>
    </w:p>
    <w:p w14:paraId="06F67FD9" w14:textId="62F970E0" w:rsidR="00F36A16" w:rsidRDefault="00F36A16" w:rsidP="00F36A16">
      <w:pPr>
        <w:rPr>
          <w:rFonts w:cs="Helvetica"/>
        </w:rPr>
      </w:pPr>
      <w:r w:rsidRPr="00466886">
        <w:rPr>
          <w:rFonts w:cs="Helvetica"/>
        </w:rPr>
        <w:t xml:space="preserve">The goal of progressive discipline is </w:t>
      </w:r>
      <w:r>
        <w:rPr>
          <w:rFonts w:cs="Helvetica"/>
        </w:rPr>
        <w:t xml:space="preserve">not to punish an employee, but rather </w:t>
      </w:r>
      <w:r w:rsidRPr="00466886">
        <w:rPr>
          <w:rFonts w:cs="Helvetica"/>
        </w:rPr>
        <w:t>to improve employee performance</w:t>
      </w:r>
      <w:r>
        <w:rPr>
          <w:rFonts w:cs="Helvetica"/>
        </w:rPr>
        <w:t xml:space="preserve"> </w:t>
      </w:r>
      <w:r w:rsidRPr="007E5869">
        <w:t>and</w:t>
      </w:r>
      <w:r>
        <w:rPr>
          <w:rFonts w:cs="Helvetica"/>
        </w:rPr>
        <w:t xml:space="preserve"> assist employees in overcoming workplace difficulties</w:t>
      </w:r>
      <w:r w:rsidRPr="00466886">
        <w:rPr>
          <w:rFonts w:cs="Helvetica"/>
        </w:rPr>
        <w:t>.</w:t>
      </w:r>
      <w:r>
        <w:rPr>
          <w:rFonts w:cs="Helvetica"/>
        </w:rPr>
        <w:t xml:space="preserve"> </w:t>
      </w:r>
      <w:r w:rsidRPr="00466886">
        <w:rPr>
          <w:rFonts w:cs="Helvetica"/>
        </w:rPr>
        <w:t>Progressive discipline is most successful when it assists an individual to become an effectively performing member of the organization.</w:t>
      </w:r>
    </w:p>
    <w:p w14:paraId="166C1C6A" w14:textId="77777777" w:rsidR="00F36A16" w:rsidRPr="005B3184" w:rsidRDefault="00F36A16" w:rsidP="00F36A16">
      <w:pPr>
        <w:rPr>
          <w:rFonts w:cs="Helvetica"/>
        </w:rPr>
      </w:pPr>
    </w:p>
    <w:p w14:paraId="4098E535" w14:textId="3671A2C6" w:rsidR="00F36A16" w:rsidRDefault="00F36A16" w:rsidP="00F36A16">
      <w:pPr>
        <w:pStyle w:val="Heading2"/>
      </w:pPr>
      <w:bookmarkStart w:id="67" w:name="_Toc42151766"/>
      <w:r>
        <w:t>Terminations, Resignations, and End of FWS Allocation</w:t>
      </w:r>
      <w:bookmarkEnd w:id="67"/>
    </w:p>
    <w:p w14:paraId="45315D90" w14:textId="77777777" w:rsidR="00F36A16" w:rsidRDefault="00F36A16" w:rsidP="00F36A16">
      <w:pPr>
        <w:spacing w:before="90" w:after="0"/>
      </w:pPr>
      <w:r w:rsidRPr="007B54B0">
        <w:t xml:space="preserve">If at any time, you decide to </w:t>
      </w:r>
      <w:r>
        <w:t>resign from your position</w:t>
      </w:r>
      <w:r w:rsidRPr="007B54B0">
        <w:t>, you are expected to notify your supervisor</w:t>
      </w:r>
      <w:r>
        <w:t xml:space="preserve"> in writing at least</w:t>
      </w:r>
      <w:r w:rsidRPr="007B54B0">
        <w:t xml:space="preserve"> two weeks in advance</w:t>
      </w:r>
      <w:r>
        <w:t>.</w:t>
      </w:r>
      <w:r w:rsidRPr="007B54B0">
        <w:t xml:space="preserve"> An employee is expected to work throughout the</w:t>
      </w:r>
      <w:r>
        <w:t>ir</w:t>
      </w:r>
      <w:r w:rsidRPr="007B54B0">
        <w:t xml:space="preserve"> two-week notice, unless waived by immediate supervisor.</w:t>
      </w:r>
      <w:r>
        <w:t xml:space="preserve"> </w:t>
      </w:r>
    </w:p>
    <w:p w14:paraId="11DF4A09" w14:textId="77777777" w:rsidR="00F36A16" w:rsidRDefault="00F36A16" w:rsidP="00F36A16">
      <w:r w:rsidRPr="429B5B04">
        <w:t>Supervisors also reserve the right to terminate work-study employees. Grounds for termination include excessive tardiness, inappropriate behavior, sleeping, absenteeism, or failure to properly perform assigned duties and tasks. If a student is recording time fraudulently, the student will be immediately terminated and referred to the Office of Student Conduct for further disciplinary action.</w:t>
      </w:r>
    </w:p>
    <w:p w14:paraId="3E280440" w14:textId="77777777" w:rsidR="00F36A16" w:rsidRDefault="00F36A16" w:rsidP="00F36A16">
      <w:r>
        <w:t xml:space="preserve">If a student is terminated or resigns, a </w:t>
      </w:r>
      <w:r w:rsidRPr="00A37A35">
        <w:t>release form</w:t>
      </w:r>
      <w:r>
        <w:t xml:space="preserve"> must be completed by the current supervisor.</w:t>
      </w:r>
    </w:p>
    <w:p w14:paraId="2037E1F2" w14:textId="77777777" w:rsidR="00F36A16" w:rsidRPr="007B54B0" w:rsidRDefault="00F36A16" w:rsidP="00F36A16">
      <w:r>
        <w:t xml:space="preserve">Following termination/resignation there could still be potential to become eligible for an FWS position in the future. </w:t>
      </w:r>
      <w:r w:rsidRPr="0EF8ECA0">
        <w:t>Providing</w:t>
      </w:r>
      <w:r>
        <w:t xml:space="preserve"> that FWS is awarded and new </w:t>
      </w:r>
      <w:r w:rsidRPr="5311A643">
        <w:t xml:space="preserve">job </w:t>
      </w:r>
      <w:r>
        <w:t>applications are submitted via Handshake, you may be selected by a different supervisor for a new FWS position</w:t>
      </w:r>
      <w:r w:rsidRPr="3D6ECD8A">
        <w:t>,</w:t>
      </w:r>
      <w:r>
        <w:t xml:space="preserve"> if eligible.</w:t>
      </w:r>
    </w:p>
    <w:p w14:paraId="5D1ABC14" w14:textId="4C8ADC95" w:rsidR="00F36A16" w:rsidRPr="00F36A16" w:rsidRDefault="00F36A16" w:rsidP="00F36A16">
      <w:r>
        <w:lastRenderedPageBreak/>
        <w:t>Assuming no termination or resignation is tendered, an FWS employee’s assignment will end when they have utilized their full FWS allocation. Remember, if the student continues to work after the full FWS allocation has been reached, the department or agency for whom they work with be charged the overage.</w:t>
      </w:r>
    </w:p>
    <w:sectPr w:rsidR="00F36A16" w:rsidRPr="00F36A16" w:rsidSect="000B72E4">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E251" w14:textId="77777777" w:rsidR="00301AF1" w:rsidRDefault="00301AF1" w:rsidP="000B72E4">
      <w:pPr>
        <w:spacing w:before="0" w:after="0" w:line="240" w:lineRule="auto"/>
      </w:pPr>
      <w:r>
        <w:separator/>
      </w:r>
    </w:p>
  </w:endnote>
  <w:endnote w:type="continuationSeparator" w:id="0">
    <w:p w14:paraId="4AB27F84" w14:textId="77777777" w:rsidR="00301AF1" w:rsidRDefault="00301AF1" w:rsidP="000B72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669D" w14:textId="77777777" w:rsidR="00100516" w:rsidRDefault="00100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75F9" w14:textId="77777777" w:rsidR="00206D07" w:rsidRDefault="00206D07" w:rsidP="000B72E4">
    <w:pPr>
      <w:pStyle w:val="Footer"/>
      <w:jc w:val="center"/>
      <w:rPr>
        <w:rFonts w:cs="Helvetica"/>
        <w:color w:val="0D0D0D" w:themeColor="text1" w:themeTint="F2"/>
        <w:sz w:val="18"/>
        <w:szCs w:val="18"/>
      </w:rPr>
    </w:pPr>
  </w:p>
  <w:p w14:paraId="299A4F88" w14:textId="0ECE5E61" w:rsidR="00206D07" w:rsidRPr="00423E2F" w:rsidRDefault="00206D07" w:rsidP="000B72E4">
    <w:pPr>
      <w:pStyle w:val="Footer"/>
      <w:jc w:val="center"/>
      <w:rPr>
        <w:rFonts w:cs="Helvetica"/>
        <w:color w:val="0D0D0D" w:themeColor="text1" w:themeTint="F2"/>
        <w:sz w:val="18"/>
        <w:szCs w:val="18"/>
      </w:rPr>
    </w:pPr>
    <w:r w:rsidRPr="00423E2F">
      <w:rPr>
        <w:rFonts w:cs="Helvetica"/>
        <w:color w:val="0D0D0D" w:themeColor="text1" w:themeTint="F2"/>
        <w:sz w:val="18"/>
        <w:szCs w:val="18"/>
      </w:rPr>
      <w:t xml:space="preserve">Page </w:t>
    </w:r>
    <w:r w:rsidRPr="00423E2F">
      <w:rPr>
        <w:rFonts w:cs="Helvetica"/>
        <w:color w:val="0D0D0D" w:themeColor="text1" w:themeTint="F2"/>
        <w:sz w:val="18"/>
        <w:szCs w:val="18"/>
      </w:rPr>
      <w:fldChar w:fldCharType="begin"/>
    </w:r>
    <w:r w:rsidRPr="00423E2F">
      <w:rPr>
        <w:rFonts w:cs="Helvetica"/>
        <w:color w:val="0D0D0D" w:themeColor="text1" w:themeTint="F2"/>
        <w:sz w:val="18"/>
        <w:szCs w:val="18"/>
      </w:rPr>
      <w:instrText xml:space="preserve"> PAGE  \* Arabic  \* MERGEFORMAT </w:instrText>
    </w:r>
    <w:r w:rsidRPr="00423E2F">
      <w:rPr>
        <w:rFonts w:cs="Helvetica"/>
        <w:color w:val="0D0D0D" w:themeColor="text1" w:themeTint="F2"/>
        <w:sz w:val="18"/>
        <w:szCs w:val="18"/>
      </w:rPr>
      <w:fldChar w:fldCharType="separate"/>
    </w:r>
    <w:r>
      <w:rPr>
        <w:rFonts w:cs="Helvetica"/>
        <w:color w:val="0D0D0D" w:themeColor="text1" w:themeTint="F2"/>
        <w:sz w:val="18"/>
        <w:szCs w:val="18"/>
      </w:rPr>
      <w:t>1</w:t>
    </w:r>
    <w:r w:rsidRPr="00423E2F">
      <w:rPr>
        <w:rFonts w:cs="Helvetica"/>
        <w:color w:val="0D0D0D" w:themeColor="text1" w:themeTint="F2"/>
        <w:sz w:val="18"/>
        <w:szCs w:val="18"/>
      </w:rPr>
      <w:fldChar w:fldCharType="end"/>
    </w:r>
    <w:r w:rsidRPr="00423E2F">
      <w:rPr>
        <w:rFonts w:cs="Helvetica"/>
        <w:color w:val="0D0D0D" w:themeColor="text1" w:themeTint="F2"/>
        <w:sz w:val="18"/>
        <w:szCs w:val="18"/>
      </w:rPr>
      <w:t xml:space="preserve"> of </w:t>
    </w:r>
    <w:r w:rsidRPr="00423E2F">
      <w:rPr>
        <w:rFonts w:cs="Helvetica"/>
        <w:color w:val="0D0D0D" w:themeColor="text1" w:themeTint="F2"/>
        <w:sz w:val="18"/>
        <w:szCs w:val="18"/>
      </w:rPr>
      <w:fldChar w:fldCharType="begin"/>
    </w:r>
    <w:r w:rsidRPr="00423E2F">
      <w:rPr>
        <w:rFonts w:cs="Helvetica"/>
        <w:color w:val="0D0D0D" w:themeColor="text1" w:themeTint="F2"/>
        <w:sz w:val="18"/>
        <w:szCs w:val="18"/>
      </w:rPr>
      <w:instrText xml:space="preserve"> NUMPAGES  \* Arabic  \* MERGEFORMAT </w:instrText>
    </w:r>
    <w:r w:rsidRPr="00423E2F">
      <w:rPr>
        <w:rFonts w:cs="Helvetica"/>
        <w:color w:val="0D0D0D" w:themeColor="text1" w:themeTint="F2"/>
        <w:sz w:val="18"/>
        <w:szCs w:val="18"/>
      </w:rPr>
      <w:fldChar w:fldCharType="separate"/>
    </w:r>
    <w:r>
      <w:rPr>
        <w:rFonts w:cs="Helvetica"/>
        <w:color w:val="0D0D0D" w:themeColor="text1" w:themeTint="F2"/>
        <w:sz w:val="18"/>
        <w:szCs w:val="18"/>
      </w:rPr>
      <w:t>16</w:t>
    </w:r>
    <w:r w:rsidRPr="00423E2F">
      <w:rPr>
        <w:rFonts w:cs="Helvetica"/>
        <w:color w:val="0D0D0D" w:themeColor="text1" w:themeTint="F2"/>
        <w:sz w:val="18"/>
        <w:szCs w:val="18"/>
      </w:rPr>
      <w:fldChar w:fldCharType="end"/>
    </w:r>
  </w:p>
  <w:p w14:paraId="4245904D" w14:textId="589294F8" w:rsidR="00206D07" w:rsidRPr="000B72E4" w:rsidRDefault="00206D07" w:rsidP="000B72E4">
    <w:pPr>
      <w:pStyle w:val="Footer"/>
      <w:jc w:val="right"/>
      <w:rPr>
        <w:rFonts w:cs="Helvetica"/>
        <w:i/>
        <w:iCs/>
        <w:color w:val="0D0D0D" w:themeColor="text1" w:themeTint="F2"/>
        <w:sz w:val="18"/>
        <w:szCs w:val="18"/>
      </w:rPr>
    </w:pPr>
    <w:r w:rsidRPr="00423E2F">
      <w:rPr>
        <w:rFonts w:cs="Helvetica"/>
        <w:i/>
        <w:iCs/>
        <w:color w:val="0D0D0D" w:themeColor="text1" w:themeTint="F2"/>
        <w:sz w:val="18"/>
        <w:szCs w:val="18"/>
      </w:rPr>
      <w:t xml:space="preserve">Updated </w:t>
    </w:r>
    <w:r w:rsidR="00645AD2">
      <w:rPr>
        <w:rFonts w:cs="Helvetica"/>
        <w:i/>
        <w:iCs/>
        <w:color w:val="0D0D0D" w:themeColor="text1" w:themeTint="F2"/>
        <w:sz w:val="18"/>
        <w:szCs w:val="18"/>
      </w:rPr>
      <w:t>2022</w:t>
    </w:r>
    <w:r w:rsidRPr="00423E2F">
      <w:rPr>
        <w:rFonts w:cs="Helvetica"/>
        <w:i/>
        <w:iCs/>
        <w:color w:val="0D0D0D" w:themeColor="text1" w:themeTint="F2"/>
        <w:sz w:val="18"/>
        <w:szCs w:val="18"/>
      </w:rPr>
      <w:t>.</w:t>
    </w:r>
    <w:r w:rsidR="00100516">
      <w:rPr>
        <w:rFonts w:cs="Helvetica"/>
        <w:i/>
        <w:iCs/>
        <w:color w:val="0D0D0D" w:themeColor="text1" w:themeTint="F2"/>
        <w:sz w:val="18"/>
        <w:szCs w:val="18"/>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F093" w14:textId="77777777" w:rsidR="00100516" w:rsidRDefault="0010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3C37" w14:textId="77777777" w:rsidR="00301AF1" w:rsidRDefault="00301AF1" w:rsidP="000B72E4">
      <w:pPr>
        <w:spacing w:before="0" w:after="0" w:line="240" w:lineRule="auto"/>
      </w:pPr>
      <w:r>
        <w:separator/>
      </w:r>
    </w:p>
  </w:footnote>
  <w:footnote w:type="continuationSeparator" w:id="0">
    <w:p w14:paraId="27245312" w14:textId="77777777" w:rsidR="00301AF1" w:rsidRDefault="00301AF1" w:rsidP="000B72E4">
      <w:pPr>
        <w:spacing w:before="0" w:after="0" w:line="240" w:lineRule="auto"/>
      </w:pPr>
      <w:r>
        <w:continuationSeparator/>
      </w:r>
    </w:p>
  </w:footnote>
  <w:footnote w:id="1">
    <w:p w14:paraId="2CDD548C" w14:textId="139477EC" w:rsidR="00206D07" w:rsidRDefault="00206D07">
      <w:pPr>
        <w:pStyle w:val="FootnoteText"/>
      </w:pPr>
      <w:r>
        <w:rPr>
          <w:rStyle w:val="FootnoteReference"/>
        </w:rPr>
        <w:footnoteRef/>
      </w:r>
      <w:r>
        <w:t xml:space="preserve"> </w:t>
      </w:r>
      <w:hyperlink r:id="rId1" w:history="1">
        <w:r w:rsidRPr="008F77B1">
          <w:rPr>
            <w:rStyle w:val="Hyperlink"/>
            <w:rFonts w:eastAsiaTheme="minorEastAsia" w:cs="Helvetica"/>
          </w:rPr>
          <w:t>https://www.nasfaa.org/uploads/documents/NASFAA_2016_Advocacy_Literature_Review_and_Policy_Scan.pdf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AFF5" w14:textId="77777777" w:rsidR="00100516" w:rsidRDefault="0010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7F66" w14:textId="77777777" w:rsidR="00100516" w:rsidRDefault="00100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13AD" w14:textId="77777777" w:rsidR="00100516" w:rsidRDefault="0010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B3D"/>
    <w:multiLevelType w:val="hybridMultilevel"/>
    <w:tmpl w:val="CBEA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1859"/>
    <w:multiLevelType w:val="hybridMultilevel"/>
    <w:tmpl w:val="9AC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33C2"/>
    <w:multiLevelType w:val="hybridMultilevel"/>
    <w:tmpl w:val="B27E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3548"/>
    <w:multiLevelType w:val="hybridMultilevel"/>
    <w:tmpl w:val="906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234C"/>
    <w:multiLevelType w:val="hybridMultilevel"/>
    <w:tmpl w:val="F972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3FEB"/>
    <w:multiLevelType w:val="hybridMultilevel"/>
    <w:tmpl w:val="BE266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CF6662"/>
    <w:multiLevelType w:val="hybridMultilevel"/>
    <w:tmpl w:val="383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772AE"/>
    <w:multiLevelType w:val="hybridMultilevel"/>
    <w:tmpl w:val="8DC2CADA"/>
    <w:lvl w:ilvl="0" w:tplc="B0D8E6DA">
      <w:start w:val="1"/>
      <w:numFmt w:val="decimal"/>
      <w:lvlText w:val="%1."/>
      <w:lvlJc w:val="left"/>
      <w:pPr>
        <w:ind w:left="720" w:hanging="360"/>
      </w:pPr>
      <w:rPr>
        <w:b w:val="0"/>
        <w:bCs w:val="0"/>
      </w:rPr>
    </w:lvl>
    <w:lvl w:ilvl="1" w:tplc="849840A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66672"/>
    <w:multiLevelType w:val="hybridMultilevel"/>
    <w:tmpl w:val="C82031FA"/>
    <w:lvl w:ilvl="0" w:tplc="9DD0C67E">
      <w:numFmt w:val="bullet"/>
      <w:lvlText w:val=""/>
      <w:lvlJc w:val="left"/>
      <w:pPr>
        <w:ind w:left="860" w:hanging="360"/>
      </w:pPr>
      <w:rPr>
        <w:rFonts w:hint="default"/>
        <w:w w:val="99"/>
        <w:lang w:val="en-US" w:eastAsia="en-US" w:bidi="en-US"/>
      </w:rPr>
    </w:lvl>
    <w:lvl w:ilvl="1" w:tplc="8842C1D0">
      <w:numFmt w:val="bullet"/>
      <w:lvlText w:val="•"/>
      <w:lvlJc w:val="left"/>
      <w:pPr>
        <w:ind w:left="1040" w:hanging="360"/>
      </w:pPr>
      <w:rPr>
        <w:rFonts w:hint="default"/>
        <w:lang w:val="en-US" w:eastAsia="en-US" w:bidi="en-US"/>
      </w:rPr>
    </w:lvl>
    <w:lvl w:ilvl="2" w:tplc="D848D28C">
      <w:numFmt w:val="bullet"/>
      <w:lvlText w:val="•"/>
      <w:lvlJc w:val="left"/>
      <w:pPr>
        <w:ind w:left="2095" w:hanging="360"/>
      </w:pPr>
      <w:rPr>
        <w:rFonts w:hint="default"/>
        <w:lang w:val="en-US" w:eastAsia="en-US" w:bidi="en-US"/>
      </w:rPr>
    </w:lvl>
    <w:lvl w:ilvl="3" w:tplc="F2F8C3D4">
      <w:numFmt w:val="bullet"/>
      <w:lvlText w:val="•"/>
      <w:lvlJc w:val="left"/>
      <w:pPr>
        <w:ind w:left="3151" w:hanging="360"/>
      </w:pPr>
      <w:rPr>
        <w:rFonts w:hint="default"/>
        <w:lang w:val="en-US" w:eastAsia="en-US" w:bidi="en-US"/>
      </w:rPr>
    </w:lvl>
    <w:lvl w:ilvl="4" w:tplc="3AA64478">
      <w:numFmt w:val="bullet"/>
      <w:lvlText w:val="•"/>
      <w:lvlJc w:val="left"/>
      <w:pPr>
        <w:ind w:left="4206" w:hanging="360"/>
      </w:pPr>
      <w:rPr>
        <w:rFonts w:hint="default"/>
        <w:lang w:val="en-US" w:eastAsia="en-US" w:bidi="en-US"/>
      </w:rPr>
    </w:lvl>
    <w:lvl w:ilvl="5" w:tplc="3F02889E">
      <w:numFmt w:val="bullet"/>
      <w:lvlText w:val="•"/>
      <w:lvlJc w:val="left"/>
      <w:pPr>
        <w:ind w:left="5262" w:hanging="360"/>
      </w:pPr>
      <w:rPr>
        <w:rFonts w:hint="default"/>
        <w:lang w:val="en-US" w:eastAsia="en-US" w:bidi="en-US"/>
      </w:rPr>
    </w:lvl>
    <w:lvl w:ilvl="6" w:tplc="985809A0">
      <w:numFmt w:val="bullet"/>
      <w:lvlText w:val="•"/>
      <w:lvlJc w:val="left"/>
      <w:pPr>
        <w:ind w:left="6317" w:hanging="360"/>
      </w:pPr>
      <w:rPr>
        <w:rFonts w:hint="default"/>
        <w:lang w:val="en-US" w:eastAsia="en-US" w:bidi="en-US"/>
      </w:rPr>
    </w:lvl>
    <w:lvl w:ilvl="7" w:tplc="B2DA040C">
      <w:numFmt w:val="bullet"/>
      <w:lvlText w:val="•"/>
      <w:lvlJc w:val="left"/>
      <w:pPr>
        <w:ind w:left="7373" w:hanging="360"/>
      </w:pPr>
      <w:rPr>
        <w:rFonts w:hint="default"/>
        <w:lang w:val="en-US" w:eastAsia="en-US" w:bidi="en-US"/>
      </w:rPr>
    </w:lvl>
    <w:lvl w:ilvl="8" w:tplc="9C780F80">
      <w:numFmt w:val="bullet"/>
      <w:lvlText w:val="•"/>
      <w:lvlJc w:val="left"/>
      <w:pPr>
        <w:ind w:left="8428" w:hanging="360"/>
      </w:pPr>
      <w:rPr>
        <w:rFonts w:hint="default"/>
        <w:lang w:val="en-US" w:eastAsia="en-US" w:bidi="en-US"/>
      </w:rPr>
    </w:lvl>
  </w:abstractNum>
  <w:abstractNum w:abstractNumId="9" w15:restartNumberingAfterBreak="0">
    <w:nsid w:val="3F141928"/>
    <w:multiLevelType w:val="hybridMultilevel"/>
    <w:tmpl w:val="B5529D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26B19"/>
    <w:multiLevelType w:val="hybridMultilevel"/>
    <w:tmpl w:val="D43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345AE"/>
    <w:multiLevelType w:val="hybridMultilevel"/>
    <w:tmpl w:val="AC38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446E9"/>
    <w:multiLevelType w:val="hybridMultilevel"/>
    <w:tmpl w:val="1D1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83713"/>
    <w:multiLevelType w:val="hybridMultilevel"/>
    <w:tmpl w:val="27F6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27CA9"/>
    <w:multiLevelType w:val="hybridMultilevel"/>
    <w:tmpl w:val="476C52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0F3434E"/>
    <w:multiLevelType w:val="hybridMultilevel"/>
    <w:tmpl w:val="CB6C9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11F4BD5"/>
    <w:multiLevelType w:val="hybridMultilevel"/>
    <w:tmpl w:val="F774C3E6"/>
    <w:lvl w:ilvl="0" w:tplc="C74A0BF4">
      <w:numFmt w:val="bullet"/>
      <w:lvlText w:val=""/>
      <w:lvlJc w:val="left"/>
      <w:pPr>
        <w:ind w:left="1580" w:hanging="361"/>
      </w:pPr>
      <w:rPr>
        <w:rFonts w:ascii="Symbol" w:eastAsia="Symbol" w:hAnsi="Symbol" w:cs="Symbol" w:hint="default"/>
        <w:w w:val="100"/>
        <w:sz w:val="22"/>
        <w:szCs w:val="22"/>
        <w:lang w:val="en-US" w:eastAsia="en-US" w:bidi="en-US"/>
      </w:rPr>
    </w:lvl>
    <w:lvl w:ilvl="1" w:tplc="FE8246D4">
      <w:numFmt w:val="bullet"/>
      <w:lvlText w:val="•"/>
      <w:lvlJc w:val="left"/>
      <w:pPr>
        <w:ind w:left="2476" w:hanging="361"/>
      </w:pPr>
      <w:rPr>
        <w:rFonts w:hint="default"/>
        <w:lang w:val="en-US" w:eastAsia="en-US" w:bidi="en-US"/>
      </w:rPr>
    </w:lvl>
    <w:lvl w:ilvl="2" w:tplc="C86E9C7E">
      <w:numFmt w:val="bullet"/>
      <w:lvlText w:val="•"/>
      <w:lvlJc w:val="left"/>
      <w:pPr>
        <w:ind w:left="3372" w:hanging="361"/>
      </w:pPr>
      <w:rPr>
        <w:rFonts w:hint="default"/>
        <w:lang w:val="en-US" w:eastAsia="en-US" w:bidi="en-US"/>
      </w:rPr>
    </w:lvl>
    <w:lvl w:ilvl="3" w:tplc="0EB8FEDA">
      <w:numFmt w:val="bullet"/>
      <w:lvlText w:val="•"/>
      <w:lvlJc w:val="left"/>
      <w:pPr>
        <w:ind w:left="4268" w:hanging="361"/>
      </w:pPr>
      <w:rPr>
        <w:rFonts w:hint="default"/>
        <w:lang w:val="en-US" w:eastAsia="en-US" w:bidi="en-US"/>
      </w:rPr>
    </w:lvl>
    <w:lvl w:ilvl="4" w:tplc="A2CC01B4">
      <w:numFmt w:val="bullet"/>
      <w:lvlText w:val="•"/>
      <w:lvlJc w:val="left"/>
      <w:pPr>
        <w:ind w:left="5164" w:hanging="361"/>
      </w:pPr>
      <w:rPr>
        <w:rFonts w:hint="default"/>
        <w:lang w:val="en-US" w:eastAsia="en-US" w:bidi="en-US"/>
      </w:rPr>
    </w:lvl>
    <w:lvl w:ilvl="5" w:tplc="AD8EA592">
      <w:numFmt w:val="bullet"/>
      <w:lvlText w:val="•"/>
      <w:lvlJc w:val="left"/>
      <w:pPr>
        <w:ind w:left="6060" w:hanging="361"/>
      </w:pPr>
      <w:rPr>
        <w:rFonts w:hint="default"/>
        <w:lang w:val="en-US" w:eastAsia="en-US" w:bidi="en-US"/>
      </w:rPr>
    </w:lvl>
    <w:lvl w:ilvl="6" w:tplc="58C6378C">
      <w:numFmt w:val="bullet"/>
      <w:lvlText w:val="•"/>
      <w:lvlJc w:val="left"/>
      <w:pPr>
        <w:ind w:left="6956" w:hanging="361"/>
      </w:pPr>
      <w:rPr>
        <w:rFonts w:hint="default"/>
        <w:lang w:val="en-US" w:eastAsia="en-US" w:bidi="en-US"/>
      </w:rPr>
    </w:lvl>
    <w:lvl w:ilvl="7" w:tplc="6660F470">
      <w:numFmt w:val="bullet"/>
      <w:lvlText w:val="•"/>
      <w:lvlJc w:val="left"/>
      <w:pPr>
        <w:ind w:left="7852" w:hanging="361"/>
      </w:pPr>
      <w:rPr>
        <w:rFonts w:hint="default"/>
        <w:lang w:val="en-US" w:eastAsia="en-US" w:bidi="en-US"/>
      </w:rPr>
    </w:lvl>
    <w:lvl w:ilvl="8" w:tplc="1DCA15EC">
      <w:numFmt w:val="bullet"/>
      <w:lvlText w:val="•"/>
      <w:lvlJc w:val="left"/>
      <w:pPr>
        <w:ind w:left="8748" w:hanging="361"/>
      </w:pPr>
      <w:rPr>
        <w:rFonts w:hint="default"/>
        <w:lang w:val="en-US" w:eastAsia="en-US" w:bidi="en-US"/>
      </w:rPr>
    </w:lvl>
  </w:abstractNum>
  <w:abstractNum w:abstractNumId="17" w15:restartNumberingAfterBreak="0">
    <w:nsid w:val="599C119E"/>
    <w:multiLevelType w:val="hybridMultilevel"/>
    <w:tmpl w:val="30C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07525"/>
    <w:multiLevelType w:val="hybridMultilevel"/>
    <w:tmpl w:val="C5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C5498"/>
    <w:multiLevelType w:val="hybridMultilevel"/>
    <w:tmpl w:val="0A6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F74BC"/>
    <w:multiLevelType w:val="hybridMultilevel"/>
    <w:tmpl w:val="2FF6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20AA7"/>
    <w:multiLevelType w:val="hybridMultilevel"/>
    <w:tmpl w:val="27F6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C56FF"/>
    <w:multiLevelType w:val="hybridMultilevel"/>
    <w:tmpl w:val="6C1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859DB"/>
    <w:multiLevelType w:val="hybridMultilevel"/>
    <w:tmpl w:val="E714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2D7C"/>
    <w:multiLevelType w:val="hybridMultilevel"/>
    <w:tmpl w:val="5FD2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E4154"/>
    <w:multiLevelType w:val="hybridMultilevel"/>
    <w:tmpl w:val="EA8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D6A9F"/>
    <w:multiLevelType w:val="hybridMultilevel"/>
    <w:tmpl w:val="664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A7469"/>
    <w:multiLevelType w:val="hybridMultilevel"/>
    <w:tmpl w:val="8392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03E8C"/>
    <w:multiLevelType w:val="hybridMultilevel"/>
    <w:tmpl w:val="A98E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7"/>
  </w:num>
  <w:num w:numId="4">
    <w:abstractNumId w:val="4"/>
  </w:num>
  <w:num w:numId="5">
    <w:abstractNumId w:val="28"/>
  </w:num>
  <w:num w:numId="6">
    <w:abstractNumId w:val="8"/>
  </w:num>
  <w:num w:numId="7">
    <w:abstractNumId w:val="22"/>
  </w:num>
  <w:num w:numId="8">
    <w:abstractNumId w:val="27"/>
  </w:num>
  <w:num w:numId="9">
    <w:abstractNumId w:val="3"/>
  </w:num>
  <w:num w:numId="10">
    <w:abstractNumId w:val="17"/>
  </w:num>
  <w:num w:numId="11">
    <w:abstractNumId w:val="16"/>
  </w:num>
  <w:num w:numId="12">
    <w:abstractNumId w:val="6"/>
  </w:num>
  <w:num w:numId="13">
    <w:abstractNumId w:val="23"/>
  </w:num>
  <w:num w:numId="14">
    <w:abstractNumId w:val="2"/>
  </w:num>
  <w:num w:numId="15">
    <w:abstractNumId w:val="19"/>
  </w:num>
  <w:num w:numId="16">
    <w:abstractNumId w:val="0"/>
  </w:num>
  <w:num w:numId="17">
    <w:abstractNumId w:val="10"/>
  </w:num>
  <w:num w:numId="18">
    <w:abstractNumId w:val="11"/>
  </w:num>
  <w:num w:numId="19">
    <w:abstractNumId w:val="5"/>
  </w:num>
  <w:num w:numId="20">
    <w:abstractNumId w:val="14"/>
  </w:num>
  <w:num w:numId="21">
    <w:abstractNumId w:val="15"/>
  </w:num>
  <w:num w:numId="22">
    <w:abstractNumId w:val="24"/>
  </w:num>
  <w:num w:numId="23">
    <w:abstractNumId w:val="18"/>
  </w:num>
  <w:num w:numId="24">
    <w:abstractNumId w:val="21"/>
  </w:num>
  <w:num w:numId="25">
    <w:abstractNumId w:val="13"/>
  </w:num>
  <w:num w:numId="26">
    <w:abstractNumId w:val="9"/>
  </w:num>
  <w:num w:numId="27">
    <w:abstractNumId w:val="26"/>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E4"/>
    <w:rsid w:val="000224DC"/>
    <w:rsid w:val="000B72E4"/>
    <w:rsid w:val="000D7AE3"/>
    <w:rsid w:val="00100516"/>
    <w:rsid w:val="00115B4F"/>
    <w:rsid w:val="001A597F"/>
    <w:rsid w:val="001B6DEF"/>
    <w:rsid w:val="00205EA2"/>
    <w:rsid w:val="00206D07"/>
    <w:rsid w:val="00251E52"/>
    <w:rsid w:val="00264162"/>
    <w:rsid w:val="002E1DB2"/>
    <w:rsid w:val="002E28B7"/>
    <w:rsid w:val="002F7914"/>
    <w:rsid w:val="00301AF1"/>
    <w:rsid w:val="0033134E"/>
    <w:rsid w:val="00377AFD"/>
    <w:rsid w:val="00396843"/>
    <w:rsid w:val="004533F1"/>
    <w:rsid w:val="004641E8"/>
    <w:rsid w:val="004869C6"/>
    <w:rsid w:val="004E52F3"/>
    <w:rsid w:val="00582C9A"/>
    <w:rsid w:val="00602DB0"/>
    <w:rsid w:val="0060356D"/>
    <w:rsid w:val="00606497"/>
    <w:rsid w:val="00644793"/>
    <w:rsid w:val="00645AD2"/>
    <w:rsid w:val="00692807"/>
    <w:rsid w:val="006D6780"/>
    <w:rsid w:val="00795842"/>
    <w:rsid w:val="007B2CEC"/>
    <w:rsid w:val="008E201C"/>
    <w:rsid w:val="008F663E"/>
    <w:rsid w:val="008F77B1"/>
    <w:rsid w:val="00995DF5"/>
    <w:rsid w:val="009B1332"/>
    <w:rsid w:val="009D4765"/>
    <w:rsid w:val="009E613C"/>
    <w:rsid w:val="009F0AF0"/>
    <w:rsid w:val="00A91C70"/>
    <w:rsid w:val="00AA38D2"/>
    <w:rsid w:val="00B05CF9"/>
    <w:rsid w:val="00B46473"/>
    <w:rsid w:val="00C737C9"/>
    <w:rsid w:val="00CA178E"/>
    <w:rsid w:val="00CC2D7D"/>
    <w:rsid w:val="00CC61A0"/>
    <w:rsid w:val="00D01371"/>
    <w:rsid w:val="00D80CD8"/>
    <w:rsid w:val="00D830C0"/>
    <w:rsid w:val="00D96169"/>
    <w:rsid w:val="00DD08A5"/>
    <w:rsid w:val="00DE2C7A"/>
    <w:rsid w:val="00DE3491"/>
    <w:rsid w:val="00DE57EA"/>
    <w:rsid w:val="00E0695B"/>
    <w:rsid w:val="00F36A16"/>
    <w:rsid w:val="00FC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9E36A"/>
  <w15:chartTrackingRefBased/>
  <w15:docId w15:val="{E19BED56-B54A-484A-B82F-913C5F89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2E4"/>
    <w:pPr>
      <w:spacing w:before="200" w:after="200" w:line="276" w:lineRule="auto"/>
    </w:pPr>
    <w:rPr>
      <w:rFonts w:ascii="Helvetica" w:hAnsi="Helvetica"/>
    </w:rPr>
  </w:style>
  <w:style w:type="paragraph" w:styleId="Heading1">
    <w:name w:val="heading 1"/>
    <w:basedOn w:val="Normal"/>
    <w:next w:val="Normal"/>
    <w:link w:val="Heading1Char"/>
    <w:uiPriority w:val="9"/>
    <w:qFormat/>
    <w:rsid w:val="000B72E4"/>
    <w:pPr>
      <w:keepNext/>
      <w:keepLines/>
      <w:spacing w:before="240" w:after="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0B72E4"/>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2DB0"/>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7914"/>
    <w:pPr>
      <w:widowControl w:val="0"/>
      <w:autoSpaceDE w:val="0"/>
      <w:autoSpaceDN w:val="0"/>
      <w:spacing w:before="0" w:after="0" w:line="240" w:lineRule="auto"/>
    </w:pPr>
    <w:rPr>
      <w:rFonts w:cs="Times New Roman"/>
      <w:szCs w:val="24"/>
      <w:lang w:bidi="en-US"/>
    </w:rPr>
  </w:style>
  <w:style w:type="character" w:customStyle="1" w:styleId="BodyTextChar">
    <w:name w:val="Body Text Char"/>
    <w:basedOn w:val="DefaultParagraphFont"/>
    <w:link w:val="BodyText"/>
    <w:uiPriority w:val="1"/>
    <w:rsid w:val="002F7914"/>
    <w:rPr>
      <w:rFonts w:ascii="Helvetica" w:hAnsi="Helvetica" w:cs="Times New Roman"/>
      <w:szCs w:val="24"/>
      <w:lang w:bidi="en-US"/>
    </w:rPr>
  </w:style>
  <w:style w:type="paragraph" w:styleId="Header">
    <w:name w:val="header"/>
    <w:basedOn w:val="Normal"/>
    <w:link w:val="HeaderChar"/>
    <w:uiPriority w:val="99"/>
    <w:unhideWhenUsed/>
    <w:rsid w:val="000B72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72E4"/>
  </w:style>
  <w:style w:type="paragraph" w:styleId="Footer">
    <w:name w:val="footer"/>
    <w:basedOn w:val="Normal"/>
    <w:link w:val="FooterChar"/>
    <w:uiPriority w:val="99"/>
    <w:unhideWhenUsed/>
    <w:rsid w:val="000B72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72E4"/>
  </w:style>
  <w:style w:type="paragraph" w:styleId="NoSpacing">
    <w:name w:val="No Spacing"/>
    <w:link w:val="NoSpacingChar"/>
    <w:uiPriority w:val="1"/>
    <w:qFormat/>
    <w:rsid w:val="000B72E4"/>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B72E4"/>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0B72E4"/>
    <w:rPr>
      <w:rFonts w:ascii="Helvetica" w:eastAsiaTheme="majorEastAsia" w:hAnsi="Helvetica" w:cstheme="majorBidi"/>
      <w:color w:val="002060"/>
      <w:sz w:val="32"/>
      <w:szCs w:val="32"/>
    </w:rPr>
  </w:style>
  <w:style w:type="character" w:customStyle="1" w:styleId="Heading2Char">
    <w:name w:val="Heading 2 Char"/>
    <w:basedOn w:val="DefaultParagraphFont"/>
    <w:link w:val="Heading2"/>
    <w:uiPriority w:val="9"/>
    <w:rsid w:val="000B72E4"/>
    <w:rPr>
      <w:rFonts w:ascii="Helvetica" w:eastAsiaTheme="majorEastAsia" w:hAnsi="Helvetica" w:cstheme="majorBidi"/>
      <w:color w:val="2F5496" w:themeColor="accent1" w:themeShade="BF"/>
      <w:sz w:val="26"/>
      <w:szCs w:val="26"/>
    </w:rPr>
  </w:style>
  <w:style w:type="paragraph" w:styleId="ListParagraph">
    <w:name w:val="List Paragraph"/>
    <w:basedOn w:val="Normal"/>
    <w:uiPriority w:val="34"/>
    <w:qFormat/>
    <w:rsid w:val="000B72E4"/>
    <w:pPr>
      <w:ind w:left="720"/>
      <w:contextualSpacing/>
    </w:pPr>
  </w:style>
  <w:style w:type="character" w:styleId="Hyperlink">
    <w:name w:val="Hyperlink"/>
    <w:basedOn w:val="DefaultParagraphFont"/>
    <w:uiPriority w:val="99"/>
    <w:unhideWhenUsed/>
    <w:rsid w:val="000B72E4"/>
    <w:rPr>
      <w:color w:val="0563C1" w:themeColor="hyperlink"/>
      <w:u w:val="single"/>
    </w:rPr>
  </w:style>
  <w:style w:type="character" w:styleId="UnresolvedMention">
    <w:name w:val="Unresolved Mention"/>
    <w:basedOn w:val="DefaultParagraphFont"/>
    <w:uiPriority w:val="99"/>
    <w:semiHidden/>
    <w:unhideWhenUsed/>
    <w:rsid w:val="000B72E4"/>
    <w:rPr>
      <w:color w:val="605E5C"/>
      <w:shd w:val="clear" w:color="auto" w:fill="E1DFDD"/>
    </w:rPr>
  </w:style>
  <w:style w:type="paragraph" w:styleId="FootnoteText">
    <w:name w:val="footnote text"/>
    <w:basedOn w:val="Normal"/>
    <w:link w:val="FootnoteTextChar"/>
    <w:uiPriority w:val="99"/>
    <w:semiHidden/>
    <w:unhideWhenUsed/>
    <w:rsid w:val="004533F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33F1"/>
    <w:rPr>
      <w:rFonts w:ascii="Helvetica" w:hAnsi="Helvetica"/>
      <w:sz w:val="20"/>
      <w:szCs w:val="20"/>
    </w:rPr>
  </w:style>
  <w:style w:type="character" w:styleId="FootnoteReference">
    <w:name w:val="footnote reference"/>
    <w:basedOn w:val="DefaultParagraphFont"/>
    <w:uiPriority w:val="99"/>
    <w:semiHidden/>
    <w:unhideWhenUsed/>
    <w:rsid w:val="004533F1"/>
    <w:rPr>
      <w:vertAlign w:val="superscript"/>
    </w:rPr>
  </w:style>
  <w:style w:type="character" w:customStyle="1" w:styleId="normaltextrun">
    <w:name w:val="normaltextrun"/>
    <w:basedOn w:val="DefaultParagraphFont"/>
    <w:rsid w:val="004533F1"/>
  </w:style>
  <w:style w:type="character" w:customStyle="1" w:styleId="eop">
    <w:name w:val="eop"/>
    <w:basedOn w:val="DefaultParagraphFont"/>
    <w:rsid w:val="004533F1"/>
  </w:style>
  <w:style w:type="character" w:styleId="FollowedHyperlink">
    <w:name w:val="FollowedHyperlink"/>
    <w:basedOn w:val="DefaultParagraphFont"/>
    <w:uiPriority w:val="99"/>
    <w:semiHidden/>
    <w:unhideWhenUsed/>
    <w:rsid w:val="002E1DB2"/>
    <w:rPr>
      <w:color w:val="954F72" w:themeColor="followedHyperlink"/>
      <w:u w:val="single"/>
    </w:rPr>
  </w:style>
  <w:style w:type="table" w:styleId="TableGrid">
    <w:name w:val="Table Grid"/>
    <w:basedOn w:val="TableNormal"/>
    <w:uiPriority w:val="39"/>
    <w:rsid w:val="0039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684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602DB0"/>
    <w:rPr>
      <w:rFonts w:ascii="Helvetica" w:eastAsiaTheme="majorEastAsia" w:hAnsi="Helvetica" w:cstheme="majorBidi"/>
      <w:color w:val="1F3763" w:themeColor="accent1" w:themeShade="7F"/>
      <w:sz w:val="24"/>
      <w:szCs w:val="24"/>
    </w:rPr>
  </w:style>
  <w:style w:type="paragraph" w:styleId="TOCHeading">
    <w:name w:val="TOC Heading"/>
    <w:basedOn w:val="Heading1"/>
    <w:next w:val="Normal"/>
    <w:uiPriority w:val="39"/>
    <w:unhideWhenUsed/>
    <w:qFormat/>
    <w:rsid w:val="00DD08A5"/>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D08A5"/>
    <w:pPr>
      <w:spacing w:after="100"/>
    </w:pPr>
  </w:style>
  <w:style w:type="paragraph" w:styleId="TOC2">
    <w:name w:val="toc 2"/>
    <w:basedOn w:val="Normal"/>
    <w:next w:val="Normal"/>
    <w:autoRedefine/>
    <w:uiPriority w:val="39"/>
    <w:unhideWhenUsed/>
    <w:rsid w:val="00DD08A5"/>
    <w:pPr>
      <w:spacing w:after="100"/>
      <w:ind w:left="220"/>
    </w:pPr>
  </w:style>
  <w:style w:type="paragraph" w:styleId="TOC3">
    <w:name w:val="toc 3"/>
    <w:basedOn w:val="Normal"/>
    <w:next w:val="Normal"/>
    <w:autoRedefine/>
    <w:uiPriority w:val="39"/>
    <w:unhideWhenUsed/>
    <w:rsid w:val="00DD08A5"/>
    <w:pPr>
      <w:spacing w:after="100"/>
      <w:ind w:left="440"/>
    </w:pPr>
  </w:style>
  <w:style w:type="character" w:styleId="Strong">
    <w:name w:val="Strong"/>
    <w:basedOn w:val="DefaultParagraphFont"/>
    <w:uiPriority w:val="22"/>
    <w:qFormat/>
    <w:rsid w:val="008F7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vu.joinhandshake.com/login" TargetMode="External"/><Relationship Id="rId18" Type="http://schemas.openxmlformats.org/officeDocument/2006/relationships/hyperlink" Target="https://support.joinhandshake.com/hc/en-us/articles/219426877" TargetMode="External"/><Relationship Id="rId26" Type="http://schemas.openxmlformats.org/officeDocument/2006/relationships/hyperlink" Target="https://talentandculture.wvu.edu/benefits-and-compensation/holiday-schedule"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haredservices.wvu.edu/employee-process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inancialaid.wvu.edu/home/aid-offer/accept-or-decline-aid" TargetMode="External"/><Relationship Id="rId17" Type="http://schemas.openxmlformats.org/officeDocument/2006/relationships/hyperlink" Target="https://portal.wvu.edu" TargetMode="External"/><Relationship Id="rId25" Type="http://schemas.openxmlformats.org/officeDocument/2006/relationships/hyperlink" Target="https://www.irs.gov/government-entities/federal-state-local-governments/student-fica-exception" TargetMode="External"/><Relationship Id="rId33" Type="http://schemas.openxmlformats.org/officeDocument/2006/relationships/hyperlink" Target="https://diversity.wvu.edu/equity-assurance/children-on-campu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port.joinhandshake.com/hc/en-us/articles/218692648-How-to-Upload-a-New-Document" TargetMode="External"/><Relationship Id="rId20" Type="http://schemas.openxmlformats.org/officeDocument/2006/relationships/hyperlink" Target="https://support.joinhandshake.com/hc/en-us/articles/218693418-How-to-Apply-for-a-Job" TargetMode="External"/><Relationship Id="rId29" Type="http://schemas.openxmlformats.org/officeDocument/2006/relationships/hyperlink" Target="https://well.wv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id.wvu.edu/home/maintain/academic-progress" TargetMode="External"/><Relationship Id="rId24" Type="http://schemas.openxmlformats.org/officeDocument/2006/relationships/hyperlink" Target="https://payroll.wvu.edu/pay-periods" TargetMode="External"/><Relationship Id="rId32" Type="http://schemas.openxmlformats.org/officeDocument/2006/relationships/hyperlink" Target="mailto:titleIX@mail.wvu.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joinhandshake.com/hc/en-us/articles/218692648-How-to-Upload-a-New-Document" TargetMode="External"/><Relationship Id="rId23" Type="http://schemas.openxmlformats.org/officeDocument/2006/relationships/hyperlink" Target="https://portal.wvu.edu" TargetMode="External"/><Relationship Id="rId28" Type="http://schemas.openxmlformats.org/officeDocument/2006/relationships/hyperlink" Target="http://www.hr.wvu.edu/" TargetMode="External"/><Relationship Id="rId36" Type="http://schemas.openxmlformats.org/officeDocument/2006/relationships/footer" Target="footer1.xml"/><Relationship Id="rId10" Type="http://schemas.openxmlformats.org/officeDocument/2006/relationships/hyperlink" Target="https://wvu.teamdynamix.com/TDClient/1976/Portal/Requests/ServiceCatalog?CategoryID=4627" TargetMode="External"/><Relationship Id="rId19" Type="http://schemas.openxmlformats.org/officeDocument/2006/relationships/hyperlink" Target="https://support.joinhandshake.com/hc/en-us/articles/218693408" TargetMode="External"/><Relationship Id="rId31" Type="http://schemas.openxmlformats.org/officeDocument/2006/relationships/hyperlink" Target="https://diversity.wvu.edu/equity-assurance/policies-and-procedures/complaint-and-investigation-proces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careerservices.wvu.edu/students/build-a-resume" TargetMode="External"/><Relationship Id="rId22" Type="http://schemas.openxmlformats.org/officeDocument/2006/relationships/hyperlink" Target="https://wvu.teamdynamix.com/TDClient/1976/Portal/KB/ArticleDet?ID=73097" TargetMode="External"/><Relationship Id="rId27" Type="http://schemas.openxmlformats.org/officeDocument/2006/relationships/hyperlink" Target="https://provost.wvu.edu/academic-calendar" TargetMode="External"/><Relationship Id="rId30" Type="http://schemas.openxmlformats.org/officeDocument/2006/relationships/hyperlink" Target="https://policies.wvu.edu/finalized-bog-rules/bog-governance-rule-1-6-rule"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sfaa.org/uploads/documents/NASFAA_2016_Advocacy_Literature_Review_and_Policy_Sc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71D6-AF67-4E19-B209-AE688915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Solomon</dc:creator>
  <cp:keywords/>
  <dc:description/>
  <cp:lastModifiedBy>Bethany Schiffbauer</cp:lastModifiedBy>
  <cp:revision>5</cp:revision>
  <cp:lastPrinted>2021-12-03T18:50:00Z</cp:lastPrinted>
  <dcterms:created xsi:type="dcterms:W3CDTF">2021-12-03T19:42:00Z</dcterms:created>
  <dcterms:modified xsi:type="dcterms:W3CDTF">2021-12-07T15:46:00Z</dcterms:modified>
</cp:coreProperties>
</file>